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FB285" w14:textId="77777777" w:rsidR="00011662" w:rsidRDefault="00011662" w:rsidP="00011662">
      <w:pPr>
        <w:jc w:val="center"/>
        <w:rPr>
          <w:b/>
        </w:rPr>
      </w:pPr>
      <w:r w:rsidRPr="00011662">
        <w:rPr>
          <w:b/>
        </w:rPr>
        <w:t>3D Geometry and Measurement Performance Task</w:t>
      </w:r>
    </w:p>
    <w:p w14:paraId="48305635" w14:textId="77777777" w:rsidR="00BA54C6" w:rsidRDefault="00011662" w:rsidP="00011662">
      <w:r>
        <w:rPr>
          <w:b/>
        </w:rPr>
        <w:br/>
      </w:r>
      <w:r>
        <w:t>The Hershey</w:t>
      </w:r>
      <w:r w:rsidR="00F97B0D">
        <w:t xml:space="preserve"> candy bar company has created 2</w:t>
      </w:r>
      <w:r>
        <w:t xml:space="preserve"> new candy bars. They need to create packaging for these candy bars, each one is a different square or rectangular based prism. You need to decide what shape each candy bar will be and create packaging for each one.  Each candy bar package must be very different from the others. </w:t>
      </w:r>
      <w:r>
        <w:br/>
        <w:t>You Must:</w:t>
      </w:r>
      <w:r>
        <w:br/>
        <w:t>1. Create 2 different nets for each package</w:t>
      </w:r>
      <w:r>
        <w:br/>
        <w:t>2. Draw each package and label length, width and height/depth</w:t>
      </w:r>
      <w:r>
        <w:br/>
        <w:t>3. Show the volume and capacity for each package.</w:t>
      </w:r>
      <w:r>
        <w:br/>
        <w:t>4. If Hershey packs candy bars for shipping in boxes that are 52 cm wide, 60 cm long and 30 cm tall. How many of each chocolate bar can go inside each shipping box?</w:t>
      </w:r>
    </w:p>
    <w:tbl>
      <w:tblPr>
        <w:tblW w:w="10470" w:type="dxa"/>
        <w:tblInd w:w="-436" w:type="dxa"/>
        <w:tblLayout w:type="fixed"/>
        <w:tblCellMar>
          <w:left w:w="10" w:type="dxa"/>
          <w:right w:w="10" w:type="dxa"/>
        </w:tblCellMar>
        <w:tblLook w:val="04A0" w:firstRow="1" w:lastRow="0" w:firstColumn="1" w:lastColumn="0" w:noHBand="0" w:noVBand="1"/>
      </w:tblPr>
      <w:tblGrid>
        <w:gridCol w:w="1540"/>
        <w:gridCol w:w="876"/>
        <w:gridCol w:w="1675"/>
        <w:gridCol w:w="2410"/>
        <w:gridCol w:w="1984"/>
        <w:gridCol w:w="1985"/>
      </w:tblGrid>
      <w:tr w:rsidR="00482109" w14:paraId="09F4C40C" w14:textId="77777777" w:rsidTr="00991A4A">
        <w:tc>
          <w:tcPr>
            <w:tcW w:w="2416" w:type="dxa"/>
            <w:gridSpan w:val="2"/>
            <w:tcBorders>
              <w:top w:val="single" w:sz="8" w:space="0" w:color="000001"/>
              <w:left w:val="single" w:sz="8" w:space="0" w:color="000001"/>
              <w:bottom w:val="single" w:sz="4" w:space="0" w:color="FFFFFF"/>
              <w:right w:val="single" w:sz="8" w:space="0" w:color="000001"/>
            </w:tcBorders>
            <w:shd w:val="clear" w:color="auto" w:fill="191919"/>
            <w:tcMar>
              <w:top w:w="0" w:type="dxa"/>
              <w:left w:w="111" w:type="dxa"/>
              <w:bottom w:w="0" w:type="dxa"/>
              <w:right w:w="111" w:type="dxa"/>
            </w:tcMar>
          </w:tcPr>
          <w:p w14:paraId="01680A72" w14:textId="77777777" w:rsidR="00482109" w:rsidRDefault="00482109" w:rsidP="00E06BE0">
            <w:pPr>
              <w:pStyle w:val="Standard"/>
              <w:spacing w:line="120" w:lineRule="exact"/>
              <w:rPr>
                <w:rFonts w:ascii="Calibri" w:hAnsi="Calibri"/>
                <w:sz w:val="18"/>
                <w:szCs w:val="18"/>
                <w:lang w:val="en-CA" w:eastAsia="en-US"/>
              </w:rPr>
            </w:pPr>
            <w:r>
              <w:br/>
            </w:r>
          </w:p>
          <w:p w14:paraId="0F656D11" w14:textId="77777777" w:rsidR="00482109" w:rsidRDefault="00482109" w:rsidP="00E06BE0">
            <w:pPr>
              <w:pStyle w:val="Standard"/>
              <w:spacing w:after="54"/>
              <w:jc w:val="center"/>
              <w:rPr>
                <w:rFonts w:ascii="Calibri" w:hAnsi="Calibri" w:cs="Arial"/>
                <w:b/>
                <w:bCs/>
                <w:smallCaps/>
                <w:color w:val="FFFFFF"/>
                <w:lang w:eastAsia="en-US"/>
              </w:rPr>
            </w:pPr>
            <w:r>
              <w:rPr>
                <w:rFonts w:ascii="Calibri" w:hAnsi="Calibri" w:cs="Arial"/>
                <w:b/>
                <w:bCs/>
                <w:smallCaps/>
                <w:color w:val="FFFFFF"/>
                <w:lang w:eastAsia="en-US"/>
              </w:rPr>
              <w:t>Rubric</w:t>
            </w:r>
          </w:p>
        </w:tc>
        <w:tc>
          <w:tcPr>
            <w:tcW w:w="6069" w:type="dxa"/>
            <w:gridSpan w:val="3"/>
            <w:tcMar>
              <w:top w:w="0" w:type="dxa"/>
              <w:left w:w="0" w:type="dxa"/>
              <w:bottom w:w="0" w:type="dxa"/>
              <w:right w:w="0" w:type="dxa"/>
            </w:tcMar>
          </w:tcPr>
          <w:p w14:paraId="4115DAC0" w14:textId="77777777" w:rsidR="00482109" w:rsidRDefault="00482109" w:rsidP="00E06BE0">
            <w:pPr>
              <w:pStyle w:val="Standard"/>
              <w:rPr>
                <w:lang w:eastAsia="en-US"/>
              </w:rPr>
            </w:pPr>
          </w:p>
        </w:tc>
        <w:tc>
          <w:tcPr>
            <w:tcW w:w="1985" w:type="dxa"/>
            <w:tcBorders>
              <w:bottom w:val="single" w:sz="4" w:space="0" w:color="auto"/>
            </w:tcBorders>
            <w:tcMar>
              <w:top w:w="0" w:type="dxa"/>
              <w:left w:w="0" w:type="dxa"/>
              <w:bottom w:w="0" w:type="dxa"/>
              <w:right w:w="0" w:type="dxa"/>
            </w:tcMar>
          </w:tcPr>
          <w:p w14:paraId="7E75D837" w14:textId="77777777" w:rsidR="00482109" w:rsidRDefault="00482109" w:rsidP="00E06BE0">
            <w:pPr>
              <w:pStyle w:val="Standard"/>
              <w:rPr>
                <w:lang w:eastAsia="en-US"/>
              </w:rPr>
            </w:pPr>
          </w:p>
        </w:tc>
      </w:tr>
      <w:tr w:rsidR="00482109" w14:paraId="50C7B8D6" w14:textId="77777777" w:rsidTr="00F07FB6">
        <w:tc>
          <w:tcPr>
            <w:tcW w:w="1540" w:type="dxa"/>
            <w:tcBorders>
              <w:top w:val="single" w:sz="8" w:space="0" w:color="000001"/>
              <w:left w:val="single" w:sz="8" w:space="0" w:color="000001"/>
              <w:bottom w:val="single" w:sz="4" w:space="0" w:color="FFFFFF"/>
              <w:right w:val="single" w:sz="4" w:space="0" w:color="FFFFFF"/>
            </w:tcBorders>
            <w:tcMar>
              <w:top w:w="0" w:type="dxa"/>
              <w:left w:w="111" w:type="dxa"/>
              <w:bottom w:w="0" w:type="dxa"/>
              <w:right w:w="111" w:type="dxa"/>
            </w:tcMar>
          </w:tcPr>
          <w:p w14:paraId="0E11C2D3" w14:textId="77777777" w:rsidR="00482109" w:rsidRDefault="00482109" w:rsidP="00E06BE0">
            <w:pPr>
              <w:pStyle w:val="Standard"/>
              <w:spacing w:line="120" w:lineRule="exact"/>
              <w:rPr>
                <w:rFonts w:ascii="Calibri" w:hAnsi="Calibri" w:cs="Arial"/>
                <w:color w:val="000000"/>
                <w:sz w:val="18"/>
                <w:szCs w:val="18"/>
                <w:lang w:eastAsia="en-US"/>
              </w:rPr>
            </w:pPr>
          </w:p>
          <w:p w14:paraId="5A6BD08C" w14:textId="77777777" w:rsidR="00482109" w:rsidRDefault="00482109" w:rsidP="00E06BE0">
            <w:pPr>
              <w:pStyle w:val="Standard"/>
              <w:spacing w:after="54"/>
              <w:jc w:val="center"/>
              <w:rPr>
                <w:rFonts w:ascii="Calibri" w:hAnsi="Calibri" w:cs="Arial"/>
                <w:b/>
                <w:bCs/>
                <w:color w:val="000000"/>
                <w:sz w:val="18"/>
                <w:szCs w:val="18"/>
                <w:lang w:eastAsia="en-US"/>
              </w:rPr>
            </w:pPr>
            <w:r>
              <w:rPr>
                <w:rFonts w:ascii="Calibri" w:hAnsi="Calibri" w:cs="Arial"/>
                <w:b/>
                <w:bCs/>
                <w:color w:val="000000"/>
                <w:sz w:val="18"/>
                <w:szCs w:val="18"/>
                <w:lang w:eastAsia="en-US"/>
              </w:rPr>
              <w:t>Categories</w:t>
            </w:r>
          </w:p>
        </w:tc>
        <w:tc>
          <w:tcPr>
            <w:tcW w:w="2551" w:type="dxa"/>
            <w:gridSpan w:val="2"/>
            <w:tcBorders>
              <w:top w:val="single" w:sz="8" w:space="0" w:color="000001"/>
              <w:left w:val="single" w:sz="8" w:space="0" w:color="000001"/>
              <w:bottom w:val="single" w:sz="4" w:space="0" w:color="FFFFFF"/>
              <w:right w:val="single" w:sz="4" w:space="0" w:color="FFFFFF"/>
            </w:tcBorders>
            <w:tcMar>
              <w:top w:w="0" w:type="dxa"/>
              <w:left w:w="111" w:type="dxa"/>
              <w:bottom w:w="0" w:type="dxa"/>
              <w:right w:w="111" w:type="dxa"/>
            </w:tcMar>
          </w:tcPr>
          <w:p w14:paraId="752C7807" w14:textId="77777777" w:rsidR="00482109" w:rsidRDefault="00482109" w:rsidP="00E06BE0">
            <w:pPr>
              <w:pStyle w:val="Standard"/>
              <w:spacing w:line="120" w:lineRule="exact"/>
              <w:rPr>
                <w:rFonts w:ascii="Calibri" w:hAnsi="Calibri" w:cs="Arial"/>
                <w:b/>
                <w:bCs/>
                <w:color w:val="000000"/>
                <w:sz w:val="18"/>
                <w:szCs w:val="18"/>
                <w:lang w:eastAsia="en-US"/>
              </w:rPr>
            </w:pPr>
          </w:p>
          <w:p w14:paraId="46059755" w14:textId="77777777" w:rsidR="00482109" w:rsidRDefault="00482109" w:rsidP="00E06BE0">
            <w:pPr>
              <w:pStyle w:val="Standard"/>
              <w:spacing w:after="54"/>
              <w:jc w:val="center"/>
              <w:rPr>
                <w:rFonts w:ascii="Calibri" w:hAnsi="Calibri" w:cs="Arial"/>
                <w:b/>
                <w:bCs/>
                <w:color w:val="000000"/>
                <w:sz w:val="18"/>
                <w:szCs w:val="18"/>
                <w:lang w:eastAsia="en-US"/>
              </w:rPr>
            </w:pPr>
            <w:r>
              <w:rPr>
                <w:rFonts w:ascii="Calibri" w:hAnsi="Calibri" w:cs="Arial"/>
                <w:b/>
                <w:bCs/>
                <w:color w:val="000000"/>
                <w:sz w:val="18"/>
                <w:szCs w:val="18"/>
                <w:lang w:eastAsia="en-US"/>
              </w:rPr>
              <w:t>Level 1</w:t>
            </w:r>
          </w:p>
        </w:tc>
        <w:tc>
          <w:tcPr>
            <w:tcW w:w="2410" w:type="dxa"/>
            <w:tcBorders>
              <w:top w:val="single" w:sz="8" w:space="0" w:color="000001"/>
              <w:left w:val="single" w:sz="8" w:space="0" w:color="000001"/>
              <w:bottom w:val="single" w:sz="4" w:space="0" w:color="FFFFFF"/>
              <w:right w:val="single" w:sz="4" w:space="0" w:color="FFFFFF"/>
            </w:tcBorders>
            <w:tcMar>
              <w:top w:w="0" w:type="dxa"/>
              <w:left w:w="111" w:type="dxa"/>
              <w:bottom w:w="0" w:type="dxa"/>
              <w:right w:w="111" w:type="dxa"/>
            </w:tcMar>
          </w:tcPr>
          <w:p w14:paraId="5F8B7C35" w14:textId="77777777" w:rsidR="00482109" w:rsidRDefault="00482109" w:rsidP="00E06BE0">
            <w:pPr>
              <w:pStyle w:val="Standard"/>
              <w:spacing w:line="120" w:lineRule="exact"/>
              <w:rPr>
                <w:rFonts w:ascii="Calibri" w:hAnsi="Calibri" w:cs="Arial"/>
                <w:b/>
                <w:bCs/>
                <w:color w:val="000000"/>
                <w:sz w:val="18"/>
                <w:szCs w:val="18"/>
                <w:lang w:eastAsia="en-US"/>
              </w:rPr>
            </w:pPr>
          </w:p>
          <w:p w14:paraId="0528DF6A" w14:textId="77777777" w:rsidR="00482109" w:rsidRDefault="00482109" w:rsidP="00E06BE0">
            <w:pPr>
              <w:pStyle w:val="Standard"/>
              <w:spacing w:after="54"/>
              <w:jc w:val="center"/>
              <w:rPr>
                <w:rFonts w:ascii="Calibri" w:hAnsi="Calibri" w:cs="Arial"/>
                <w:b/>
                <w:bCs/>
                <w:color w:val="000000"/>
                <w:sz w:val="18"/>
                <w:szCs w:val="18"/>
                <w:lang w:eastAsia="en-US"/>
              </w:rPr>
            </w:pPr>
            <w:r>
              <w:rPr>
                <w:rFonts w:ascii="Calibri" w:hAnsi="Calibri" w:cs="Arial"/>
                <w:b/>
                <w:bCs/>
                <w:color w:val="000000"/>
                <w:sz w:val="18"/>
                <w:szCs w:val="18"/>
                <w:lang w:eastAsia="en-US"/>
              </w:rPr>
              <w:t>Level 2</w:t>
            </w:r>
          </w:p>
        </w:tc>
        <w:tc>
          <w:tcPr>
            <w:tcW w:w="1984" w:type="dxa"/>
            <w:tcBorders>
              <w:top w:val="single" w:sz="8" w:space="0" w:color="000001"/>
              <w:left w:val="single" w:sz="8" w:space="0" w:color="000001"/>
              <w:bottom w:val="single" w:sz="4" w:space="0" w:color="FFFFFF"/>
              <w:right w:val="single" w:sz="4" w:space="0" w:color="auto"/>
            </w:tcBorders>
            <w:tcMar>
              <w:top w:w="0" w:type="dxa"/>
              <w:left w:w="111" w:type="dxa"/>
              <w:bottom w:w="0" w:type="dxa"/>
              <w:right w:w="111" w:type="dxa"/>
            </w:tcMar>
          </w:tcPr>
          <w:p w14:paraId="0C0F970A" w14:textId="77777777" w:rsidR="00482109" w:rsidRDefault="00482109" w:rsidP="00E06BE0">
            <w:pPr>
              <w:pStyle w:val="Standard"/>
              <w:spacing w:line="120" w:lineRule="exact"/>
              <w:rPr>
                <w:rFonts w:ascii="Calibri" w:hAnsi="Calibri" w:cs="Arial"/>
                <w:b/>
                <w:bCs/>
                <w:color w:val="000000"/>
                <w:sz w:val="18"/>
                <w:szCs w:val="18"/>
                <w:lang w:eastAsia="en-US"/>
              </w:rPr>
            </w:pPr>
          </w:p>
          <w:p w14:paraId="4D221095" w14:textId="77777777" w:rsidR="00482109" w:rsidRDefault="00482109" w:rsidP="00E06BE0">
            <w:pPr>
              <w:pStyle w:val="Standard"/>
              <w:spacing w:after="54"/>
              <w:jc w:val="center"/>
              <w:rPr>
                <w:rFonts w:ascii="Calibri" w:hAnsi="Calibri" w:cs="Arial"/>
                <w:b/>
                <w:bCs/>
                <w:color w:val="000000"/>
                <w:sz w:val="18"/>
                <w:szCs w:val="18"/>
                <w:lang w:eastAsia="en-US"/>
              </w:rPr>
            </w:pPr>
            <w:r>
              <w:rPr>
                <w:rFonts w:ascii="Calibri" w:hAnsi="Calibri" w:cs="Arial"/>
                <w:b/>
                <w:bCs/>
                <w:color w:val="000000"/>
                <w:sz w:val="18"/>
                <w:szCs w:val="18"/>
                <w:lang w:eastAsia="en-US"/>
              </w:rPr>
              <w:t>Level 3</w:t>
            </w:r>
          </w:p>
        </w:tc>
        <w:tc>
          <w:tcPr>
            <w:tcW w:w="1985" w:type="dxa"/>
            <w:tcBorders>
              <w:top w:val="single" w:sz="4" w:space="0" w:color="auto"/>
              <w:left w:val="single" w:sz="4" w:space="0" w:color="auto"/>
              <w:bottom w:val="single" w:sz="4" w:space="0" w:color="auto"/>
              <w:right w:val="single" w:sz="4" w:space="0" w:color="auto"/>
            </w:tcBorders>
            <w:tcMar>
              <w:top w:w="0" w:type="dxa"/>
              <w:left w:w="111" w:type="dxa"/>
              <w:bottom w:w="0" w:type="dxa"/>
              <w:right w:w="111" w:type="dxa"/>
            </w:tcMar>
          </w:tcPr>
          <w:p w14:paraId="2EE2F594" w14:textId="77777777" w:rsidR="00482109" w:rsidRDefault="00482109" w:rsidP="00E06BE0">
            <w:pPr>
              <w:pStyle w:val="Standard"/>
              <w:spacing w:line="120" w:lineRule="exact"/>
              <w:rPr>
                <w:rFonts w:ascii="Calibri" w:hAnsi="Calibri" w:cs="Arial"/>
                <w:b/>
                <w:bCs/>
                <w:color w:val="000000"/>
                <w:sz w:val="18"/>
                <w:szCs w:val="18"/>
                <w:lang w:eastAsia="en-US"/>
              </w:rPr>
            </w:pPr>
          </w:p>
          <w:p w14:paraId="53F3F340" w14:textId="77777777" w:rsidR="00482109" w:rsidRDefault="00482109" w:rsidP="00E06BE0">
            <w:pPr>
              <w:pStyle w:val="Standard"/>
              <w:spacing w:after="54"/>
              <w:jc w:val="center"/>
              <w:rPr>
                <w:rFonts w:ascii="Calibri" w:hAnsi="Calibri" w:cs="Arial"/>
                <w:b/>
                <w:bCs/>
                <w:color w:val="000000"/>
                <w:sz w:val="18"/>
                <w:szCs w:val="18"/>
                <w:lang w:eastAsia="en-US"/>
              </w:rPr>
            </w:pPr>
            <w:r>
              <w:rPr>
                <w:rFonts w:ascii="Calibri" w:hAnsi="Calibri" w:cs="Arial"/>
                <w:b/>
                <w:bCs/>
                <w:color w:val="000000"/>
                <w:sz w:val="18"/>
                <w:szCs w:val="18"/>
                <w:lang w:eastAsia="en-US"/>
              </w:rPr>
              <w:t>Level 4</w:t>
            </w:r>
          </w:p>
        </w:tc>
      </w:tr>
      <w:tr w:rsidR="00482109" w14:paraId="38916CEB" w14:textId="77777777" w:rsidTr="00F07FB6">
        <w:tc>
          <w:tcPr>
            <w:tcW w:w="1540" w:type="dxa"/>
            <w:tcBorders>
              <w:top w:val="single" w:sz="8" w:space="0" w:color="000001"/>
              <w:left w:val="single" w:sz="8" w:space="0" w:color="000001"/>
              <w:bottom w:val="single" w:sz="4" w:space="0" w:color="FFFFFF"/>
              <w:right w:val="single" w:sz="4" w:space="0" w:color="FFFFFF"/>
            </w:tcBorders>
            <w:tcMar>
              <w:top w:w="0" w:type="dxa"/>
              <w:left w:w="111" w:type="dxa"/>
              <w:bottom w:w="0" w:type="dxa"/>
              <w:right w:w="111" w:type="dxa"/>
            </w:tcMar>
          </w:tcPr>
          <w:p w14:paraId="190ADABD" w14:textId="77777777" w:rsidR="00482109" w:rsidRDefault="00482109" w:rsidP="00E06BE0">
            <w:pPr>
              <w:pStyle w:val="Standard"/>
              <w:spacing w:line="120" w:lineRule="exact"/>
              <w:rPr>
                <w:rFonts w:ascii="Calibri" w:hAnsi="Calibri" w:cs="Arial"/>
                <w:b/>
                <w:bCs/>
                <w:color w:val="000000"/>
                <w:sz w:val="18"/>
                <w:szCs w:val="18"/>
                <w:lang w:eastAsia="en-US"/>
              </w:rPr>
            </w:pPr>
          </w:p>
          <w:p w14:paraId="507634D7" w14:textId="77777777" w:rsidR="00482109" w:rsidRDefault="00482109" w:rsidP="00E06BE0">
            <w:pPr>
              <w:pStyle w:val="Standard"/>
              <w:rPr>
                <w:rFonts w:ascii="Calibri" w:hAnsi="Calibri" w:cs="Arial"/>
                <w:b/>
                <w:bCs/>
                <w:color w:val="000000"/>
                <w:sz w:val="18"/>
                <w:szCs w:val="18"/>
                <w:lang w:eastAsia="en-US"/>
              </w:rPr>
            </w:pPr>
            <w:r>
              <w:rPr>
                <w:rFonts w:ascii="Calibri" w:hAnsi="Calibri" w:cs="Arial"/>
                <w:b/>
                <w:bCs/>
                <w:color w:val="000000"/>
                <w:sz w:val="18"/>
                <w:szCs w:val="18"/>
                <w:lang w:eastAsia="en-US"/>
              </w:rPr>
              <w:t>Knowledge and Understanding</w:t>
            </w:r>
          </w:p>
          <w:p w14:paraId="61D5EE13" w14:textId="77777777" w:rsidR="00482109" w:rsidRDefault="00482109" w:rsidP="00E06BE0">
            <w:pPr>
              <w:pStyle w:val="Level1"/>
              <w:numPr>
                <w:ilvl w:val="0"/>
                <w:numId w:val="0"/>
              </w:numPr>
              <w:rPr>
                <w:lang w:eastAsia="en-US"/>
              </w:rPr>
            </w:pPr>
          </w:p>
        </w:tc>
        <w:tc>
          <w:tcPr>
            <w:tcW w:w="2551" w:type="dxa"/>
            <w:gridSpan w:val="2"/>
            <w:tcBorders>
              <w:top w:val="single" w:sz="8" w:space="0" w:color="000001"/>
              <w:left w:val="single" w:sz="8" w:space="0" w:color="000001"/>
              <w:bottom w:val="single" w:sz="4" w:space="0" w:color="FFFFFF"/>
              <w:right w:val="single" w:sz="4" w:space="0" w:color="FFFFFF"/>
            </w:tcBorders>
            <w:tcMar>
              <w:top w:w="0" w:type="dxa"/>
              <w:left w:w="111" w:type="dxa"/>
              <w:bottom w:w="0" w:type="dxa"/>
              <w:right w:w="111" w:type="dxa"/>
            </w:tcMar>
          </w:tcPr>
          <w:p w14:paraId="671B442A" w14:textId="77777777" w:rsidR="00482109" w:rsidRDefault="00482109" w:rsidP="00E06BE0">
            <w:pPr>
              <w:pStyle w:val="Standard"/>
              <w:spacing w:line="120" w:lineRule="exact"/>
              <w:rPr>
                <w:rFonts w:ascii="Calibri" w:hAnsi="Calibri" w:cs="Arial"/>
                <w:b/>
                <w:bCs/>
                <w:color w:val="000000"/>
                <w:sz w:val="18"/>
                <w:szCs w:val="18"/>
                <w:lang w:eastAsia="en-US"/>
              </w:rPr>
            </w:pPr>
          </w:p>
          <w:p w14:paraId="1C12E35D" w14:textId="77777777" w:rsidR="00482109" w:rsidRDefault="00482109" w:rsidP="00E06BE0">
            <w:pPr>
              <w:pStyle w:val="Standard"/>
              <w:tabs>
                <w:tab w:val="left" w:pos="-480"/>
                <w:tab w:val="left" w:pos="0"/>
                <w:tab w:val="left" w:pos="240"/>
                <w:tab w:val="left" w:pos="1440"/>
              </w:tabs>
              <w:rPr>
                <w:rFonts w:ascii="Calibri" w:hAnsi="Calibri" w:cs="Arial"/>
                <w:color w:val="000000"/>
                <w:sz w:val="18"/>
                <w:szCs w:val="18"/>
                <w:lang w:eastAsia="en-US"/>
              </w:rPr>
            </w:pPr>
            <w:r>
              <w:rPr>
                <w:rFonts w:ascii="Calibri" w:hAnsi="Calibri" w:cs="Arial"/>
                <w:color w:val="000000"/>
                <w:sz w:val="18"/>
                <w:szCs w:val="18"/>
                <w:lang w:eastAsia="en-US"/>
              </w:rPr>
              <w:t>-writes fractions</w:t>
            </w:r>
          </w:p>
          <w:p w14:paraId="1BA9340A" w14:textId="77777777" w:rsidR="00482109" w:rsidRDefault="00482109" w:rsidP="00E06BE0">
            <w:pPr>
              <w:pStyle w:val="Standard"/>
              <w:tabs>
                <w:tab w:val="left" w:pos="-480"/>
                <w:tab w:val="left" w:pos="0"/>
                <w:tab w:val="left" w:pos="240"/>
                <w:tab w:val="left" w:pos="1440"/>
              </w:tabs>
              <w:rPr>
                <w:rFonts w:ascii="Calibri" w:hAnsi="Calibri" w:cs="Arial"/>
                <w:color w:val="000000"/>
                <w:sz w:val="18"/>
                <w:szCs w:val="18"/>
                <w:lang w:eastAsia="en-US"/>
              </w:rPr>
            </w:pPr>
            <w:r>
              <w:rPr>
                <w:rFonts w:ascii="Calibri" w:hAnsi="Calibri" w:cs="Arial"/>
                <w:color w:val="000000"/>
                <w:sz w:val="18"/>
                <w:szCs w:val="18"/>
                <w:lang w:eastAsia="en-US"/>
              </w:rPr>
              <w:t>-creates nets</w:t>
            </w:r>
            <w:r>
              <w:rPr>
                <w:rFonts w:ascii="Calibri" w:hAnsi="Calibri" w:cs="Arial"/>
                <w:color w:val="000000"/>
                <w:sz w:val="18"/>
                <w:szCs w:val="18"/>
                <w:lang w:eastAsia="en-US"/>
              </w:rPr>
              <w:br/>
              <w:t>- draws and labels 3D shapes</w:t>
            </w:r>
            <w:r>
              <w:rPr>
                <w:rFonts w:ascii="Calibri" w:hAnsi="Calibri" w:cs="Arial"/>
                <w:color w:val="000000"/>
                <w:sz w:val="18"/>
                <w:szCs w:val="18"/>
                <w:lang w:eastAsia="en-US"/>
              </w:rPr>
              <w:br/>
              <w:t>- finds volume (many major errors)</w:t>
            </w:r>
          </w:p>
          <w:p w14:paraId="453E2186" w14:textId="77777777" w:rsidR="00482109" w:rsidRDefault="00482109" w:rsidP="00E06BE0">
            <w:pPr>
              <w:pStyle w:val="Standard"/>
              <w:tabs>
                <w:tab w:val="left" w:pos="-480"/>
                <w:tab w:val="left" w:pos="0"/>
                <w:tab w:val="left" w:pos="240"/>
                <w:tab w:val="left" w:pos="1440"/>
              </w:tabs>
              <w:rPr>
                <w:rFonts w:ascii="Calibri" w:hAnsi="Calibri" w:cs="Arial"/>
                <w:color w:val="000000"/>
                <w:sz w:val="18"/>
                <w:szCs w:val="18"/>
                <w:lang w:eastAsia="en-US"/>
              </w:rPr>
            </w:pPr>
          </w:p>
        </w:tc>
        <w:tc>
          <w:tcPr>
            <w:tcW w:w="2410" w:type="dxa"/>
            <w:tcBorders>
              <w:top w:val="single" w:sz="8" w:space="0" w:color="000001"/>
              <w:left w:val="single" w:sz="8" w:space="0" w:color="000001"/>
              <w:bottom w:val="single" w:sz="4" w:space="0" w:color="FFFFFF"/>
              <w:right w:val="single" w:sz="4" w:space="0" w:color="FFFFFF"/>
            </w:tcBorders>
            <w:tcMar>
              <w:top w:w="0" w:type="dxa"/>
              <w:left w:w="111" w:type="dxa"/>
              <w:bottom w:w="0" w:type="dxa"/>
              <w:right w:w="111" w:type="dxa"/>
            </w:tcMar>
          </w:tcPr>
          <w:p w14:paraId="7B98ECDD" w14:textId="77777777" w:rsidR="00482109" w:rsidRDefault="00482109" w:rsidP="00E06BE0">
            <w:pPr>
              <w:pStyle w:val="Standard"/>
              <w:spacing w:line="120" w:lineRule="exact"/>
              <w:rPr>
                <w:rFonts w:ascii="Calibri" w:hAnsi="Calibri" w:cs="Arial"/>
                <w:color w:val="000000"/>
                <w:sz w:val="18"/>
                <w:szCs w:val="18"/>
                <w:lang w:eastAsia="en-US"/>
              </w:rPr>
            </w:pPr>
          </w:p>
          <w:p w14:paraId="34C3DCA9" w14:textId="77777777" w:rsidR="00482109" w:rsidRDefault="00482109" w:rsidP="00E06BE0">
            <w:pPr>
              <w:pStyle w:val="Standard"/>
              <w:tabs>
                <w:tab w:val="left" w:pos="-480"/>
                <w:tab w:val="left" w:pos="0"/>
                <w:tab w:val="left" w:pos="240"/>
                <w:tab w:val="left" w:pos="1440"/>
              </w:tabs>
              <w:rPr>
                <w:rFonts w:ascii="Calibri" w:hAnsi="Calibri" w:cs="Arial"/>
                <w:color w:val="000000"/>
                <w:sz w:val="18"/>
                <w:szCs w:val="18"/>
                <w:lang w:eastAsia="en-US"/>
              </w:rPr>
            </w:pPr>
            <w:r>
              <w:rPr>
                <w:rFonts w:ascii="Calibri" w:hAnsi="Calibri" w:cs="Arial"/>
                <w:color w:val="000000"/>
                <w:sz w:val="18"/>
                <w:szCs w:val="18"/>
                <w:lang w:eastAsia="en-US"/>
              </w:rPr>
              <w:t>somewhat accurately:</w:t>
            </w:r>
          </w:p>
          <w:p w14:paraId="58F51B55" w14:textId="77777777" w:rsidR="00482109" w:rsidRDefault="00482109" w:rsidP="00E06BE0">
            <w:pPr>
              <w:pStyle w:val="Standard"/>
              <w:tabs>
                <w:tab w:val="left" w:pos="-480"/>
                <w:tab w:val="left" w:pos="0"/>
                <w:tab w:val="left" w:pos="240"/>
                <w:tab w:val="left" w:pos="1440"/>
              </w:tabs>
              <w:rPr>
                <w:rFonts w:ascii="Calibri" w:hAnsi="Calibri" w:cs="Arial"/>
                <w:color w:val="000000"/>
                <w:sz w:val="18"/>
                <w:szCs w:val="18"/>
                <w:lang w:eastAsia="en-US"/>
              </w:rPr>
            </w:pPr>
            <w:r>
              <w:rPr>
                <w:rFonts w:ascii="Calibri" w:hAnsi="Calibri" w:cs="Arial"/>
                <w:color w:val="000000"/>
                <w:sz w:val="18"/>
                <w:szCs w:val="18"/>
                <w:lang w:eastAsia="en-US"/>
              </w:rPr>
              <w:t>-creates nets</w:t>
            </w:r>
            <w:r>
              <w:rPr>
                <w:rFonts w:ascii="Calibri" w:hAnsi="Calibri" w:cs="Arial"/>
                <w:color w:val="000000"/>
                <w:sz w:val="18"/>
                <w:szCs w:val="18"/>
                <w:lang w:eastAsia="en-US"/>
              </w:rPr>
              <w:br/>
              <w:t>- draws and labels 3D shapes</w:t>
            </w:r>
            <w:r>
              <w:rPr>
                <w:rFonts w:ascii="Calibri" w:hAnsi="Calibri" w:cs="Arial"/>
                <w:color w:val="000000"/>
                <w:sz w:val="18"/>
                <w:szCs w:val="18"/>
                <w:lang w:eastAsia="en-US"/>
              </w:rPr>
              <w:br/>
              <w:t>- finds volume (many  errors)</w:t>
            </w:r>
          </w:p>
        </w:tc>
        <w:tc>
          <w:tcPr>
            <w:tcW w:w="1984" w:type="dxa"/>
            <w:tcBorders>
              <w:top w:val="single" w:sz="8" w:space="0" w:color="000001"/>
              <w:left w:val="single" w:sz="8" w:space="0" w:color="000001"/>
              <w:bottom w:val="single" w:sz="4" w:space="0" w:color="FFFFFF"/>
              <w:right w:val="single" w:sz="4" w:space="0" w:color="auto"/>
            </w:tcBorders>
            <w:tcMar>
              <w:top w:w="0" w:type="dxa"/>
              <w:left w:w="111" w:type="dxa"/>
              <w:bottom w:w="0" w:type="dxa"/>
              <w:right w:w="111" w:type="dxa"/>
            </w:tcMar>
          </w:tcPr>
          <w:p w14:paraId="4E2660D9" w14:textId="77777777" w:rsidR="00482109" w:rsidRDefault="00482109" w:rsidP="00E06BE0">
            <w:pPr>
              <w:pStyle w:val="Standard"/>
              <w:spacing w:line="120" w:lineRule="exact"/>
              <w:rPr>
                <w:rFonts w:ascii="Calibri" w:hAnsi="Calibri" w:cs="Arial"/>
                <w:color w:val="000000"/>
                <w:sz w:val="18"/>
                <w:szCs w:val="18"/>
                <w:lang w:eastAsia="en-US"/>
              </w:rPr>
            </w:pPr>
          </w:p>
          <w:p w14:paraId="315E3DEC" w14:textId="77777777" w:rsidR="00482109" w:rsidRDefault="00482109" w:rsidP="00E06BE0">
            <w:pPr>
              <w:pStyle w:val="Standard"/>
              <w:tabs>
                <w:tab w:val="left" w:pos="-480"/>
                <w:tab w:val="left" w:pos="0"/>
                <w:tab w:val="left" w:pos="240"/>
                <w:tab w:val="left" w:pos="1440"/>
              </w:tabs>
              <w:rPr>
                <w:rFonts w:ascii="Calibri" w:hAnsi="Calibri" w:cs="Arial"/>
                <w:color w:val="000000"/>
                <w:sz w:val="18"/>
                <w:szCs w:val="18"/>
                <w:lang w:eastAsia="en-US"/>
              </w:rPr>
            </w:pPr>
            <w:r>
              <w:rPr>
                <w:rFonts w:ascii="Calibri" w:hAnsi="Calibri" w:cs="Arial"/>
                <w:color w:val="000000"/>
                <w:sz w:val="18"/>
                <w:szCs w:val="18"/>
                <w:lang w:eastAsia="en-US"/>
              </w:rPr>
              <w:t>generally accurately:</w:t>
            </w:r>
          </w:p>
          <w:p w14:paraId="077A5F74" w14:textId="77777777" w:rsidR="00482109" w:rsidRDefault="00482109" w:rsidP="00E06BE0">
            <w:pPr>
              <w:pStyle w:val="Standard"/>
              <w:tabs>
                <w:tab w:val="left" w:pos="-480"/>
                <w:tab w:val="left" w:pos="0"/>
                <w:tab w:val="left" w:pos="240"/>
                <w:tab w:val="left" w:pos="1440"/>
              </w:tabs>
              <w:rPr>
                <w:rFonts w:ascii="Calibri" w:hAnsi="Calibri" w:cs="Arial"/>
                <w:color w:val="000000"/>
                <w:sz w:val="18"/>
                <w:szCs w:val="18"/>
                <w:lang w:eastAsia="en-US"/>
              </w:rPr>
            </w:pPr>
            <w:r>
              <w:rPr>
                <w:rFonts w:ascii="Calibri" w:hAnsi="Calibri" w:cs="Arial"/>
                <w:color w:val="000000"/>
                <w:sz w:val="18"/>
                <w:szCs w:val="18"/>
                <w:lang w:eastAsia="en-US"/>
              </w:rPr>
              <w:t>-creates nets</w:t>
            </w:r>
            <w:r>
              <w:rPr>
                <w:rFonts w:ascii="Calibri" w:hAnsi="Calibri" w:cs="Arial"/>
                <w:color w:val="000000"/>
                <w:sz w:val="18"/>
                <w:szCs w:val="18"/>
                <w:lang w:eastAsia="en-US"/>
              </w:rPr>
              <w:br/>
              <w:t>- draws and labels 3D shapes</w:t>
            </w:r>
            <w:r>
              <w:rPr>
                <w:rFonts w:ascii="Calibri" w:hAnsi="Calibri" w:cs="Arial"/>
                <w:color w:val="000000"/>
                <w:sz w:val="18"/>
                <w:szCs w:val="18"/>
                <w:lang w:eastAsia="en-US"/>
              </w:rPr>
              <w:br/>
              <w:t>- finds volume (some errors)</w:t>
            </w:r>
          </w:p>
        </w:tc>
        <w:tc>
          <w:tcPr>
            <w:tcW w:w="1985" w:type="dxa"/>
            <w:tcBorders>
              <w:top w:val="single" w:sz="4" w:space="0" w:color="auto"/>
              <w:left w:val="single" w:sz="4" w:space="0" w:color="auto"/>
              <w:bottom w:val="single" w:sz="4" w:space="0" w:color="auto"/>
              <w:right w:val="single" w:sz="4" w:space="0" w:color="auto"/>
            </w:tcBorders>
            <w:tcMar>
              <w:top w:w="0" w:type="dxa"/>
              <w:left w:w="111" w:type="dxa"/>
              <w:bottom w:w="0" w:type="dxa"/>
              <w:right w:w="111" w:type="dxa"/>
            </w:tcMar>
          </w:tcPr>
          <w:p w14:paraId="7CAC9B03" w14:textId="77777777" w:rsidR="00482109" w:rsidRDefault="00482109" w:rsidP="00E06BE0">
            <w:pPr>
              <w:pStyle w:val="Standard"/>
              <w:spacing w:line="120" w:lineRule="exact"/>
              <w:rPr>
                <w:rFonts w:ascii="Calibri" w:hAnsi="Calibri" w:cs="Arial"/>
                <w:color w:val="000000"/>
                <w:sz w:val="18"/>
                <w:szCs w:val="18"/>
                <w:lang w:eastAsia="en-US"/>
              </w:rPr>
            </w:pPr>
          </w:p>
          <w:p w14:paraId="04C3B2F0" w14:textId="77777777" w:rsidR="00482109" w:rsidRDefault="00482109" w:rsidP="00E06BE0">
            <w:pPr>
              <w:pStyle w:val="Standard"/>
              <w:tabs>
                <w:tab w:val="left" w:pos="-480"/>
                <w:tab w:val="left" w:pos="0"/>
                <w:tab w:val="left" w:pos="240"/>
                <w:tab w:val="left" w:pos="1440"/>
              </w:tabs>
              <w:rPr>
                <w:rFonts w:ascii="Calibri" w:hAnsi="Calibri" w:cs="Arial"/>
                <w:color w:val="000000"/>
                <w:sz w:val="18"/>
                <w:szCs w:val="18"/>
                <w:lang w:eastAsia="en-US"/>
              </w:rPr>
            </w:pPr>
            <w:r>
              <w:rPr>
                <w:rFonts w:ascii="Calibri" w:hAnsi="Calibri" w:cs="Arial"/>
                <w:color w:val="000000"/>
                <w:sz w:val="18"/>
                <w:szCs w:val="18"/>
                <w:lang w:eastAsia="en-US"/>
              </w:rPr>
              <w:t>Fully and  accurately:</w:t>
            </w:r>
          </w:p>
          <w:p w14:paraId="62B44394" w14:textId="77777777" w:rsidR="00482109" w:rsidRDefault="00482109" w:rsidP="00482109">
            <w:pPr>
              <w:pStyle w:val="Standard"/>
              <w:tabs>
                <w:tab w:val="left" w:pos="-480"/>
                <w:tab w:val="left" w:pos="0"/>
                <w:tab w:val="left" w:pos="240"/>
                <w:tab w:val="left" w:pos="1440"/>
              </w:tabs>
              <w:rPr>
                <w:rFonts w:ascii="Calibri" w:hAnsi="Calibri" w:cs="Arial"/>
                <w:color w:val="000000"/>
                <w:sz w:val="18"/>
                <w:szCs w:val="18"/>
                <w:lang w:eastAsia="en-US"/>
              </w:rPr>
            </w:pPr>
            <w:r>
              <w:rPr>
                <w:rFonts w:ascii="Calibri" w:hAnsi="Calibri" w:cs="Arial"/>
                <w:color w:val="000000"/>
                <w:sz w:val="18"/>
                <w:szCs w:val="18"/>
                <w:lang w:eastAsia="en-US"/>
              </w:rPr>
              <w:t>-creates nets</w:t>
            </w:r>
            <w:r>
              <w:rPr>
                <w:rFonts w:ascii="Calibri" w:hAnsi="Calibri" w:cs="Arial"/>
                <w:color w:val="000000"/>
                <w:sz w:val="18"/>
                <w:szCs w:val="18"/>
                <w:lang w:eastAsia="en-US"/>
              </w:rPr>
              <w:br/>
              <w:t>- draws and labels 3D shapes</w:t>
            </w:r>
            <w:r>
              <w:rPr>
                <w:rFonts w:ascii="Calibri" w:hAnsi="Calibri" w:cs="Arial"/>
                <w:color w:val="000000"/>
                <w:sz w:val="18"/>
                <w:szCs w:val="18"/>
                <w:lang w:eastAsia="en-US"/>
              </w:rPr>
              <w:br/>
              <w:t>- finds volume (very few or no errors)</w:t>
            </w:r>
          </w:p>
        </w:tc>
      </w:tr>
      <w:tr w:rsidR="00482109" w14:paraId="5F867C12" w14:textId="77777777" w:rsidTr="00F07FB6">
        <w:tc>
          <w:tcPr>
            <w:tcW w:w="1540" w:type="dxa"/>
            <w:tcBorders>
              <w:top w:val="single" w:sz="8" w:space="0" w:color="000001"/>
              <w:left w:val="single" w:sz="8" w:space="0" w:color="000001"/>
              <w:bottom w:val="single" w:sz="4" w:space="0" w:color="FFFFFF"/>
              <w:right w:val="single" w:sz="4" w:space="0" w:color="FFFFFF"/>
            </w:tcBorders>
            <w:tcMar>
              <w:top w:w="0" w:type="dxa"/>
              <w:left w:w="111" w:type="dxa"/>
              <w:bottom w:w="0" w:type="dxa"/>
              <w:right w:w="111" w:type="dxa"/>
            </w:tcMar>
          </w:tcPr>
          <w:p w14:paraId="3E0C3948" w14:textId="77777777" w:rsidR="00482109" w:rsidRDefault="00482109" w:rsidP="00E06BE0">
            <w:pPr>
              <w:pStyle w:val="Standard"/>
              <w:spacing w:line="120" w:lineRule="exact"/>
              <w:rPr>
                <w:rFonts w:ascii="Calibri" w:hAnsi="Calibri" w:cs="Arial"/>
                <w:color w:val="000000"/>
                <w:sz w:val="18"/>
                <w:szCs w:val="18"/>
                <w:lang w:eastAsia="en-US"/>
              </w:rPr>
            </w:pPr>
          </w:p>
          <w:p w14:paraId="75FE44B0" w14:textId="77777777" w:rsidR="00482109" w:rsidRDefault="00482109" w:rsidP="00E06BE0">
            <w:pPr>
              <w:pStyle w:val="Standard"/>
              <w:tabs>
                <w:tab w:val="left" w:pos="-480"/>
                <w:tab w:val="left" w:pos="0"/>
                <w:tab w:val="left" w:pos="240"/>
                <w:tab w:val="left" w:pos="1440"/>
              </w:tabs>
              <w:rPr>
                <w:rFonts w:ascii="Calibri" w:hAnsi="Calibri" w:cs="Arial"/>
                <w:b/>
                <w:bCs/>
                <w:color w:val="000000"/>
                <w:sz w:val="18"/>
                <w:szCs w:val="18"/>
                <w:lang w:eastAsia="en-US"/>
              </w:rPr>
            </w:pPr>
            <w:r>
              <w:rPr>
                <w:rFonts w:ascii="Calibri" w:hAnsi="Calibri" w:cs="Arial"/>
                <w:b/>
                <w:bCs/>
                <w:color w:val="000000"/>
                <w:sz w:val="18"/>
                <w:szCs w:val="18"/>
                <w:lang w:eastAsia="en-US"/>
              </w:rPr>
              <w:t>Thinking</w:t>
            </w:r>
          </w:p>
          <w:p w14:paraId="369E035B" w14:textId="77777777" w:rsidR="00482109" w:rsidRDefault="00482109" w:rsidP="00E06BE0">
            <w:pPr>
              <w:pStyle w:val="Standard"/>
              <w:tabs>
                <w:tab w:val="left" w:pos="-480"/>
                <w:tab w:val="left" w:pos="0"/>
                <w:tab w:val="left" w:pos="240"/>
                <w:tab w:val="left" w:pos="1440"/>
              </w:tabs>
              <w:spacing w:after="54"/>
              <w:rPr>
                <w:rFonts w:ascii="Calibri" w:hAnsi="Calibri" w:cs="Arial"/>
                <w:b/>
                <w:bCs/>
                <w:color w:val="000000"/>
                <w:sz w:val="18"/>
                <w:szCs w:val="18"/>
                <w:lang w:eastAsia="en-US"/>
              </w:rPr>
            </w:pPr>
            <w:r>
              <w:rPr>
                <w:rFonts w:ascii="Calibri" w:hAnsi="Calibri" w:cs="Arial"/>
                <w:b/>
                <w:bCs/>
                <w:color w:val="000000"/>
                <w:sz w:val="18"/>
                <w:szCs w:val="18"/>
                <w:lang w:eastAsia="en-US"/>
              </w:rPr>
              <w:t xml:space="preserve"> </w:t>
            </w:r>
          </w:p>
        </w:tc>
        <w:tc>
          <w:tcPr>
            <w:tcW w:w="2551" w:type="dxa"/>
            <w:gridSpan w:val="2"/>
            <w:tcBorders>
              <w:top w:val="single" w:sz="8" w:space="0" w:color="000001"/>
              <w:left w:val="single" w:sz="8" w:space="0" w:color="000001"/>
              <w:bottom w:val="single" w:sz="4" w:space="0" w:color="FFFFFF"/>
              <w:right w:val="single" w:sz="4" w:space="0" w:color="FFFFFF"/>
            </w:tcBorders>
            <w:tcMar>
              <w:top w:w="0" w:type="dxa"/>
              <w:left w:w="111" w:type="dxa"/>
              <w:bottom w:w="0" w:type="dxa"/>
              <w:right w:w="111" w:type="dxa"/>
            </w:tcMar>
          </w:tcPr>
          <w:p w14:paraId="66F397CB" w14:textId="77777777" w:rsidR="00482109" w:rsidRDefault="00482109" w:rsidP="00E06BE0">
            <w:pPr>
              <w:pStyle w:val="Standard"/>
              <w:tabs>
                <w:tab w:val="left" w:pos="-480"/>
                <w:tab w:val="left" w:pos="0"/>
                <w:tab w:val="left" w:pos="240"/>
                <w:tab w:val="left" w:pos="1440"/>
              </w:tabs>
              <w:rPr>
                <w:rFonts w:ascii="Calibri" w:hAnsi="Calibri" w:cs="Arial"/>
                <w:color w:val="000000"/>
                <w:sz w:val="18"/>
                <w:szCs w:val="18"/>
                <w:lang w:eastAsia="en-US"/>
              </w:rPr>
            </w:pPr>
            <w:r>
              <w:rPr>
                <w:rFonts w:ascii="Calibri" w:hAnsi="Calibri" w:cs="Arial"/>
                <w:color w:val="000000"/>
                <w:sz w:val="18"/>
                <w:szCs w:val="18"/>
                <w:lang w:eastAsia="en-US"/>
              </w:rPr>
              <w:t>- creates very similar 3D shapes</w:t>
            </w:r>
            <w:r>
              <w:rPr>
                <w:rFonts w:ascii="Calibri" w:hAnsi="Calibri" w:cs="Arial"/>
                <w:color w:val="000000"/>
                <w:sz w:val="18"/>
                <w:szCs w:val="18"/>
                <w:lang w:eastAsia="en-US"/>
              </w:rPr>
              <w:br/>
              <w:t>- creates very similar nets for each shape</w:t>
            </w:r>
            <w:r>
              <w:rPr>
                <w:rFonts w:ascii="Calibri" w:hAnsi="Calibri" w:cs="Arial"/>
                <w:color w:val="000000"/>
                <w:sz w:val="18"/>
                <w:szCs w:val="18"/>
                <w:lang w:eastAsia="en-US"/>
              </w:rPr>
              <w:br/>
              <w:t>- very simple/inaccurately  finds volume and capacity for each shape and for shipping boxes -does not check the reasonableness of their answers</w:t>
            </w:r>
          </w:p>
          <w:p w14:paraId="2A132981" w14:textId="77777777" w:rsidR="00482109" w:rsidRPr="00667E5C" w:rsidRDefault="00482109" w:rsidP="00E06BE0">
            <w:pPr>
              <w:pStyle w:val="Standard"/>
              <w:tabs>
                <w:tab w:val="left" w:pos="-480"/>
                <w:tab w:val="left" w:pos="0"/>
                <w:tab w:val="left" w:pos="240"/>
                <w:tab w:val="left" w:pos="1440"/>
              </w:tabs>
              <w:rPr>
                <w:lang w:eastAsia="en-US"/>
              </w:rPr>
            </w:pPr>
            <w:r>
              <w:rPr>
                <w:rFonts w:ascii="Calibri" w:hAnsi="Calibri" w:cs="Arial"/>
                <w:color w:val="000000"/>
                <w:sz w:val="18"/>
                <w:szCs w:val="18"/>
                <w:lang w:eastAsia="en-US"/>
              </w:rPr>
              <w:t>-does not show all of their work</w:t>
            </w:r>
          </w:p>
        </w:tc>
        <w:tc>
          <w:tcPr>
            <w:tcW w:w="2410" w:type="dxa"/>
            <w:tcBorders>
              <w:top w:val="single" w:sz="8" w:space="0" w:color="000001"/>
              <w:left w:val="single" w:sz="8" w:space="0" w:color="000001"/>
              <w:bottom w:val="single" w:sz="4" w:space="0" w:color="FFFFFF"/>
              <w:right w:val="single" w:sz="4" w:space="0" w:color="FFFFFF"/>
            </w:tcBorders>
            <w:tcMar>
              <w:top w:w="0" w:type="dxa"/>
              <w:left w:w="111" w:type="dxa"/>
              <w:bottom w:w="0" w:type="dxa"/>
              <w:right w:w="111" w:type="dxa"/>
            </w:tcMar>
          </w:tcPr>
          <w:p w14:paraId="3C2BFCC6" w14:textId="77777777" w:rsidR="00482109" w:rsidRDefault="00F97B0D" w:rsidP="00E06BE0">
            <w:pPr>
              <w:pStyle w:val="Standard"/>
              <w:tabs>
                <w:tab w:val="left" w:pos="-480"/>
                <w:tab w:val="left" w:pos="0"/>
                <w:tab w:val="left" w:pos="240"/>
                <w:tab w:val="left" w:pos="1440"/>
              </w:tabs>
              <w:rPr>
                <w:rFonts w:ascii="Calibri" w:hAnsi="Calibri" w:cs="Arial"/>
                <w:color w:val="000000"/>
                <w:sz w:val="18"/>
                <w:szCs w:val="18"/>
                <w:lang w:eastAsia="en-US"/>
              </w:rPr>
            </w:pPr>
            <w:r>
              <w:rPr>
                <w:rFonts w:ascii="Calibri" w:hAnsi="Calibri" w:cs="Arial"/>
                <w:color w:val="000000"/>
                <w:sz w:val="18"/>
                <w:szCs w:val="18"/>
                <w:lang w:eastAsia="en-US"/>
              </w:rPr>
              <w:t>- creates somewhat similar</w:t>
            </w:r>
            <w:r w:rsidR="00482109">
              <w:rPr>
                <w:rFonts w:ascii="Calibri" w:hAnsi="Calibri" w:cs="Arial"/>
                <w:color w:val="000000"/>
                <w:sz w:val="18"/>
                <w:szCs w:val="18"/>
                <w:lang w:eastAsia="en-US"/>
              </w:rPr>
              <w:t xml:space="preserve"> 3D shapes</w:t>
            </w:r>
            <w:r w:rsidR="00482109">
              <w:rPr>
                <w:rFonts w:ascii="Calibri" w:hAnsi="Calibri" w:cs="Arial"/>
                <w:color w:val="000000"/>
                <w:sz w:val="18"/>
                <w:szCs w:val="18"/>
                <w:lang w:eastAsia="en-US"/>
              </w:rPr>
              <w:br/>
              <w:t>- creates  somewhat similar nets for each shape</w:t>
            </w:r>
            <w:r w:rsidR="00482109">
              <w:rPr>
                <w:rFonts w:ascii="Calibri" w:hAnsi="Calibri" w:cs="Arial"/>
                <w:color w:val="000000"/>
                <w:sz w:val="18"/>
                <w:szCs w:val="18"/>
                <w:lang w:eastAsia="en-US"/>
              </w:rPr>
              <w:br/>
              <w:t>- somewhat  accurately finds volume and capacity for each shape and for shipping boxes Sometimes:</w:t>
            </w:r>
            <w:r w:rsidR="00482109">
              <w:rPr>
                <w:rFonts w:ascii="Calibri" w:hAnsi="Calibri" w:cs="Arial"/>
                <w:color w:val="000000"/>
                <w:sz w:val="18"/>
                <w:szCs w:val="18"/>
                <w:lang w:eastAsia="en-US"/>
              </w:rPr>
              <w:br/>
              <w:t>- checks the reasonableness of their answers</w:t>
            </w:r>
          </w:p>
          <w:p w14:paraId="7E8D19A2" w14:textId="77777777" w:rsidR="00482109" w:rsidRDefault="00482109" w:rsidP="00E06BE0">
            <w:pPr>
              <w:pStyle w:val="Standard"/>
              <w:tabs>
                <w:tab w:val="left" w:pos="-480"/>
                <w:tab w:val="left" w:pos="0"/>
                <w:tab w:val="left" w:pos="240"/>
                <w:tab w:val="left" w:pos="1440"/>
              </w:tabs>
              <w:rPr>
                <w:rFonts w:ascii="Calibri" w:hAnsi="Calibri" w:cs="Arial"/>
                <w:color w:val="000000"/>
                <w:sz w:val="18"/>
                <w:szCs w:val="18"/>
                <w:lang w:eastAsia="en-US"/>
              </w:rPr>
            </w:pPr>
            <w:r>
              <w:rPr>
                <w:rFonts w:ascii="Calibri" w:hAnsi="Calibri" w:cs="Arial"/>
                <w:color w:val="000000"/>
                <w:sz w:val="18"/>
                <w:szCs w:val="18"/>
                <w:lang w:eastAsia="en-US"/>
              </w:rPr>
              <w:t>- shows all of their work</w:t>
            </w:r>
          </w:p>
        </w:tc>
        <w:tc>
          <w:tcPr>
            <w:tcW w:w="1984" w:type="dxa"/>
            <w:tcBorders>
              <w:top w:val="single" w:sz="8" w:space="0" w:color="000001"/>
              <w:left w:val="single" w:sz="8" w:space="0" w:color="000001"/>
              <w:bottom w:val="single" w:sz="4" w:space="0" w:color="FFFFFF"/>
              <w:right w:val="single" w:sz="4" w:space="0" w:color="auto"/>
            </w:tcBorders>
            <w:tcMar>
              <w:top w:w="0" w:type="dxa"/>
              <w:left w:w="111" w:type="dxa"/>
              <w:bottom w:w="0" w:type="dxa"/>
              <w:right w:w="111" w:type="dxa"/>
            </w:tcMar>
          </w:tcPr>
          <w:p w14:paraId="061D56AA" w14:textId="77777777" w:rsidR="00482109" w:rsidRDefault="00F97B0D" w:rsidP="00E06BE0">
            <w:pPr>
              <w:pStyle w:val="Standard"/>
              <w:tabs>
                <w:tab w:val="left" w:pos="-480"/>
                <w:tab w:val="left" w:pos="0"/>
                <w:tab w:val="left" w:pos="240"/>
                <w:tab w:val="left" w:pos="1440"/>
              </w:tabs>
              <w:rPr>
                <w:rFonts w:ascii="Calibri" w:hAnsi="Calibri" w:cs="Arial"/>
                <w:color w:val="000000"/>
                <w:sz w:val="18"/>
                <w:szCs w:val="18"/>
                <w:lang w:eastAsia="en-US"/>
              </w:rPr>
            </w:pPr>
            <w:r>
              <w:rPr>
                <w:rFonts w:ascii="Calibri" w:hAnsi="Calibri" w:cs="Arial"/>
                <w:color w:val="000000"/>
                <w:sz w:val="18"/>
                <w:szCs w:val="18"/>
                <w:lang w:eastAsia="en-US"/>
              </w:rPr>
              <w:t>- creates somewhat</w:t>
            </w:r>
            <w:r w:rsidR="00482109">
              <w:rPr>
                <w:rFonts w:ascii="Calibri" w:hAnsi="Calibri" w:cs="Arial"/>
                <w:color w:val="000000"/>
                <w:sz w:val="18"/>
                <w:szCs w:val="18"/>
                <w:lang w:eastAsia="en-US"/>
              </w:rPr>
              <w:t xml:space="preserve"> different 3D shapes</w:t>
            </w:r>
            <w:r w:rsidR="00482109">
              <w:rPr>
                <w:rFonts w:ascii="Calibri" w:hAnsi="Calibri" w:cs="Arial"/>
                <w:color w:val="000000"/>
                <w:sz w:val="18"/>
                <w:szCs w:val="18"/>
                <w:lang w:eastAsia="en-US"/>
              </w:rPr>
              <w:br/>
              <w:t>- creates somewhat different nets for each sha</w:t>
            </w:r>
            <w:r>
              <w:rPr>
                <w:rFonts w:ascii="Calibri" w:hAnsi="Calibri" w:cs="Arial"/>
                <w:color w:val="000000"/>
                <w:sz w:val="18"/>
                <w:szCs w:val="18"/>
                <w:lang w:eastAsia="en-US"/>
              </w:rPr>
              <w:t>pe</w:t>
            </w:r>
            <w:r>
              <w:rPr>
                <w:rFonts w:ascii="Calibri" w:hAnsi="Calibri" w:cs="Arial"/>
                <w:color w:val="000000"/>
                <w:sz w:val="18"/>
                <w:szCs w:val="18"/>
                <w:lang w:eastAsia="en-US"/>
              </w:rPr>
              <w:br/>
              <w:t xml:space="preserve">- generally accurately </w:t>
            </w:r>
            <w:r w:rsidR="00482109">
              <w:rPr>
                <w:rFonts w:ascii="Calibri" w:hAnsi="Calibri" w:cs="Arial"/>
                <w:color w:val="000000"/>
                <w:sz w:val="18"/>
                <w:szCs w:val="18"/>
                <w:lang w:eastAsia="en-US"/>
              </w:rPr>
              <w:t xml:space="preserve"> finds volume and capacity for each shape and for shipping boxes Usually:</w:t>
            </w:r>
            <w:r w:rsidR="00482109">
              <w:rPr>
                <w:rFonts w:ascii="Calibri" w:hAnsi="Calibri" w:cs="Arial"/>
                <w:color w:val="000000"/>
                <w:sz w:val="18"/>
                <w:szCs w:val="18"/>
                <w:lang w:eastAsia="en-US"/>
              </w:rPr>
              <w:br/>
              <w:t>-checks the reasonableness of their answers</w:t>
            </w:r>
          </w:p>
          <w:p w14:paraId="2E926025" w14:textId="77777777" w:rsidR="00482109" w:rsidRDefault="00482109" w:rsidP="00E06BE0">
            <w:pPr>
              <w:pStyle w:val="Standard"/>
              <w:tabs>
                <w:tab w:val="left" w:pos="-480"/>
                <w:tab w:val="left" w:pos="0"/>
                <w:tab w:val="left" w:pos="240"/>
                <w:tab w:val="left" w:pos="1440"/>
              </w:tabs>
              <w:rPr>
                <w:rFonts w:ascii="Calibri" w:hAnsi="Calibri" w:cs="Arial"/>
                <w:color w:val="000000"/>
                <w:sz w:val="18"/>
                <w:szCs w:val="18"/>
                <w:lang w:eastAsia="en-US"/>
              </w:rPr>
            </w:pPr>
            <w:r>
              <w:rPr>
                <w:rFonts w:ascii="Calibri" w:hAnsi="Calibri" w:cs="Arial"/>
                <w:color w:val="000000"/>
                <w:sz w:val="18"/>
                <w:szCs w:val="18"/>
                <w:lang w:eastAsia="en-US"/>
              </w:rPr>
              <w:t>- shows all of their work</w:t>
            </w:r>
          </w:p>
        </w:tc>
        <w:tc>
          <w:tcPr>
            <w:tcW w:w="1985" w:type="dxa"/>
            <w:tcBorders>
              <w:top w:val="single" w:sz="4" w:space="0" w:color="auto"/>
              <w:left w:val="single" w:sz="4" w:space="0" w:color="auto"/>
              <w:bottom w:val="single" w:sz="4" w:space="0" w:color="auto"/>
              <w:right w:val="single" w:sz="4" w:space="0" w:color="auto"/>
            </w:tcBorders>
            <w:tcMar>
              <w:top w:w="0" w:type="dxa"/>
              <w:left w:w="111" w:type="dxa"/>
              <w:bottom w:w="0" w:type="dxa"/>
              <w:right w:w="111" w:type="dxa"/>
            </w:tcMar>
          </w:tcPr>
          <w:p w14:paraId="407F419C" w14:textId="77777777" w:rsidR="00482109" w:rsidRDefault="00F97B0D" w:rsidP="00E06BE0">
            <w:pPr>
              <w:pStyle w:val="Standard"/>
              <w:tabs>
                <w:tab w:val="left" w:pos="-480"/>
                <w:tab w:val="left" w:pos="0"/>
                <w:tab w:val="left" w:pos="240"/>
                <w:tab w:val="left" w:pos="1440"/>
              </w:tabs>
              <w:rPr>
                <w:rFonts w:ascii="Calibri" w:hAnsi="Calibri" w:cs="Arial"/>
                <w:color w:val="000000"/>
                <w:sz w:val="18"/>
                <w:szCs w:val="18"/>
                <w:lang w:eastAsia="en-US"/>
              </w:rPr>
            </w:pPr>
            <w:r>
              <w:rPr>
                <w:rFonts w:ascii="Calibri" w:hAnsi="Calibri" w:cs="Arial"/>
                <w:color w:val="000000"/>
                <w:sz w:val="18"/>
                <w:szCs w:val="18"/>
                <w:lang w:eastAsia="en-US"/>
              </w:rPr>
              <w:t>- creates</w:t>
            </w:r>
            <w:r w:rsidR="00482109">
              <w:rPr>
                <w:rFonts w:ascii="Calibri" w:hAnsi="Calibri" w:cs="Arial"/>
                <w:color w:val="000000"/>
                <w:sz w:val="18"/>
                <w:szCs w:val="18"/>
                <w:lang w:eastAsia="en-US"/>
              </w:rPr>
              <w:t xml:space="preserve"> very different 3D shapes</w:t>
            </w:r>
            <w:r w:rsidR="00482109">
              <w:rPr>
                <w:rFonts w:ascii="Calibri" w:hAnsi="Calibri" w:cs="Arial"/>
                <w:color w:val="000000"/>
                <w:sz w:val="18"/>
                <w:szCs w:val="18"/>
                <w:lang w:eastAsia="en-US"/>
              </w:rPr>
              <w:br/>
              <w:t>- creates very different nets for each shape</w:t>
            </w:r>
            <w:r w:rsidR="00482109">
              <w:rPr>
                <w:rFonts w:ascii="Calibri" w:hAnsi="Calibri" w:cs="Arial"/>
                <w:color w:val="000000"/>
                <w:sz w:val="18"/>
                <w:szCs w:val="18"/>
                <w:lang w:eastAsia="en-US"/>
              </w:rPr>
              <w:br/>
              <w:t>- fully and accurately finds volume and capacity for each shape and for shipping boxes</w:t>
            </w:r>
            <w:r w:rsidR="00482109">
              <w:rPr>
                <w:rFonts w:ascii="Calibri" w:hAnsi="Calibri" w:cs="Arial"/>
                <w:color w:val="000000"/>
                <w:sz w:val="18"/>
                <w:szCs w:val="18"/>
                <w:lang w:eastAsia="en-US"/>
              </w:rPr>
              <w:br/>
              <w:t>Always:</w:t>
            </w:r>
          </w:p>
          <w:p w14:paraId="6D04D32A" w14:textId="77777777" w:rsidR="00482109" w:rsidRDefault="00482109" w:rsidP="00E06BE0">
            <w:pPr>
              <w:pStyle w:val="Standard"/>
              <w:tabs>
                <w:tab w:val="left" w:pos="-480"/>
                <w:tab w:val="left" w:pos="0"/>
                <w:tab w:val="left" w:pos="240"/>
                <w:tab w:val="left" w:pos="1440"/>
              </w:tabs>
              <w:rPr>
                <w:rFonts w:ascii="Calibri" w:hAnsi="Calibri" w:cs="Arial"/>
                <w:color w:val="000000"/>
                <w:sz w:val="18"/>
                <w:szCs w:val="18"/>
                <w:lang w:eastAsia="en-US"/>
              </w:rPr>
            </w:pPr>
            <w:r>
              <w:rPr>
                <w:rFonts w:ascii="Calibri" w:hAnsi="Calibri" w:cs="Arial"/>
                <w:color w:val="000000"/>
                <w:sz w:val="18"/>
                <w:szCs w:val="18"/>
                <w:lang w:eastAsia="en-US"/>
              </w:rPr>
              <w:t>- checks the reasonableness of their answers</w:t>
            </w:r>
          </w:p>
          <w:p w14:paraId="6D25D5C3" w14:textId="77777777" w:rsidR="00482109" w:rsidRDefault="00482109" w:rsidP="00E06BE0">
            <w:pPr>
              <w:pStyle w:val="Standard"/>
              <w:tabs>
                <w:tab w:val="left" w:pos="-480"/>
                <w:tab w:val="left" w:pos="0"/>
                <w:tab w:val="left" w:pos="240"/>
                <w:tab w:val="left" w:pos="1440"/>
              </w:tabs>
              <w:rPr>
                <w:rFonts w:ascii="Calibri" w:hAnsi="Calibri" w:cs="Arial"/>
                <w:color w:val="000000"/>
                <w:sz w:val="18"/>
                <w:szCs w:val="18"/>
                <w:lang w:eastAsia="en-US"/>
              </w:rPr>
            </w:pPr>
            <w:r>
              <w:rPr>
                <w:rFonts w:ascii="Calibri" w:hAnsi="Calibri" w:cs="Arial"/>
                <w:color w:val="000000"/>
                <w:sz w:val="18"/>
                <w:szCs w:val="18"/>
                <w:lang w:eastAsia="en-US"/>
              </w:rPr>
              <w:t>- shows all of their work</w:t>
            </w:r>
          </w:p>
        </w:tc>
      </w:tr>
      <w:tr w:rsidR="00482109" w14:paraId="6C638209" w14:textId="77777777" w:rsidTr="00F07FB6">
        <w:tc>
          <w:tcPr>
            <w:tcW w:w="1540" w:type="dxa"/>
            <w:tcBorders>
              <w:top w:val="single" w:sz="8" w:space="0" w:color="000001"/>
              <w:left w:val="single" w:sz="8" w:space="0" w:color="000001"/>
              <w:bottom w:val="single" w:sz="4" w:space="0" w:color="FFFFFF"/>
              <w:right w:val="single" w:sz="4" w:space="0" w:color="FFFFFF"/>
            </w:tcBorders>
            <w:tcMar>
              <w:top w:w="0" w:type="dxa"/>
              <w:left w:w="111" w:type="dxa"/>
              <w:bottom w:w="0" w:type="dxa"/>
              <w:right w:w="111" w:type="dxa"/>
            </w:tcMar>
          </w:tcPr>
          <w:p w14:paraId="45529D79" w14:textId="77777777" w:rsidR="00482109" w:rsidRDefault="00482109" w:rsidP="00E06BE0">
            <w:pPr>
              <w:pStyle w:val="Standard"/>
              <w:spacing w:line="120" w:lineRule="exact"/>
              <w:rPr>
                <w:rFonts w:ascii="Calibri" w:hAnsi="Calibri" w:cs="Arial"/>
                <w:color w:val="000000"/>
                <w:sz w:val="18"/>
                <w:szCs w:val="18"/>
                <w:lang w:eastAsia="en-US"/>
              </w:rPr>
            </w:pPr>
          </w:p>
          <w:p w14:paraId="0D700A1F" w14:textId="77777777" w:rsidR="00482109" w:rsidRDefault="00482109" w:rsidP="00E06BE0">
            <w:pPr>
              <w:pStyle w:val="Standard"/>
              <w:tabs>
                <w:tab w:val="left" w:pos="-480"/>
                <w:tab w:val="left" w:pos="0"/>
                <w:tab w:val="left" w:pos="240"/>
                <w:tab w:val="left" w:pos="1440"/>
              </w:tabs>
              <w:rPr>
                <w:rFonts w:ascii="Calibri" w:hAnsi="Calibri" w:cs="Arial"/>
                <w:b/>
                <w:bCs/>
                <w:color w:val="000000"/>
                <w:sz w:val="18"/>
                <w:szCs w:val="18"/>
                <w:lang w:eastAsia="en-US"/>
              </w:rPr>
            </w:pPr>
            <w:r>
              <w:rPr>
                <w:rFonts w:ascii="Calibri" w:hAnsi="Calibri" w:cs="Arial"/>
                <w:b/>
                <w:bCs/>
                <w:color w:val="000000"/>
                <w:sz w:val="18"/>
                <w:szCs w:val="18"/>
                <w:lang w:eastAsia="en-US"/>
              </w:rPr>
              <w:t>Communicatio</w:t>
            </w:r>
            <w:bookmarkStart w:id="0" w:name="_GoBack"/>
            <w:bookmarkEnd w:id="0"/>
            <w:r>
              <w:rPr>
                <w:rFonts w:ascii="Calibri" w:hAnsi="Calibri" w:cs="Arial"/>
                <w:b/>
                <w:bCs/>
                <w:color w:val="000000"/>
                <w:sz w:val="18"/>
                <w:szCs w:val="18"/>
                <w:lang w:eastAsia="en-US"/>
              </w:rPr>
              <w:t>n</w:t>
            </w:r>
          </w:p>
          <w:p w14:paraId="1E40EE9A" w14:textId="77777777" w:rsidR="00482109" w:rsidRDefault="00482109" w:rsidP="00E06BE0">
            <w:pPr>
              <w:pStyle w:val="Standard"/>
              <w:tabs>
                <w:tab w:val="left" w:pos="-480"/>
                <w:tab w:val="left" w:pos="0"/>
                <w:tab w:val="left" w:pos="240"/>
                <w:tab w:val="left" w:pos="1440"/>
              </w:tabs>
              <w:spacing w:after="54"/>
              <w:rPr>
                <w:rFonts w:ascii="Calibri" w:hAnsi="Calibri" w:cs="Arial"/>
                <w:b/>
                <w:bCs/>
                <w:color w:val="000000"/>
                <w:sz w:val="18"/>
                <w:szCs w:val="18"/>
                <w:lang w:eastAsia="en-US"/>
              </w:rPr>
            </w:pPr>
          </w:p>
        </w:tc>
        <w:tc>
          <w:tcPr>
            <w:tcW w:w="2551" w:type="dxa"/>
            <w:gridSpan w:val="2"/>
            <w:tcBorders>
              <w:top w:val="single" w:sz="8" w:space="0" w:color="000001"/>
              <w:left w:val="single" w:sz="8" w:space="0" w:color="000001"/>
              <w:bottom w:val="single" w:sz="4" w:space="0" w:color="FFFFFF"/>
              <w:right w:val="single" w:sz="4" w:space="0" w:color="FFFFFF"/>
            </w:tcBorders>
            <w:tcMar>
              <w:top w:w="0" w:type="dxa"/>
              <w:left w:w="111" w:type="dxa"/>
              <w:bottom w:w="0" w:type="dxa"/>
              <w:right w:w="111" w:type="dxa"/>
            </w:tcMar>
          </w:tcPr>
          <w:p w14:paraId="3C0E4B49" w14:textId="77777777" w:rsidR="00482109" w:rsidRDefault="00482109" w:rsidP="00E06BE0">
            <w:pPr>
              <w:pStyle w:val="Standard"/>
              <w:spacing w:line="120" w:lineRule="exact"/>
              <w:rPr>
                <w:rFonts w:ascii="Calibri" w:hAnsi="Calibri" w:cs="Arial"/>
                <w:b/>
                <w:bCs/>
                <w:color w:val="000000"/>
                <w:sz w:val="18"/>
                <w:szCs w:val="18"/>
                <w:lang w:eastAsia="en-US"/>
              </w:rPr>
            </w:pPr>
          </w:p>
          <w:p w14:paraId="0B6AF1FC" w14:textId="77777777" w:rsidR="00482109" w:rsidRDefault="00482109" w:rsidP="00E06BE0">
            <w:pPr>
              <w:pStyle w:val="Standard"/>
              <w:tabs>
                <w:tab w:val="left" w:pos="-480"/>
                <w:tab w:val="left" w:pos="0"/>
                <w:tab w:val="left" w:pos="240"/>
                <w:tab w:val="left" w:pos="1440"/>
              </w:tabs>
              <w:spacing w:after="54"/>
              <w:rPr>
                <w:rFonts w:ascii="Calibri" w:hAnsi="Calibri" w:cs="Arial"/>
                <w:color w:val="000000"/>
                <w:sz w:val="18"/>
                <w:szCs w:val="18"/>
                <w:lang w:eastAsia="en-US"/>
              </w:rPr>
            </w:pPr>
            <w:r>
              <w:rPr>
                <w:rFonts w:ascii="Calibri" w:hAnsi="Calibri" w:cs="Arial"/>
                <w:color w:val="000000"/>
                <w:sz w:val="18"/>
                <w:szCs w:val="18"/>
                <w:lang w:eastAsia="en-US"/>
              </w:rPr>
              <w:t>-very simply  communicates learning for their audience</w:t>
            </w:r>
            <w:r>
              <w:rPr>
                <w:rFonts w:ascii="Calibri" w:hAnsi="Calibri" w:cs="Arial"/>
                <w:color w:val="000000"/>
                <w:sz w:val="18"/>
                <w:szCs w:val="18"/>
                <w:lang w:eastAsia="en-US"/>
              </w:rPr>
              <w:br/>
              <w:t>- little use of correct math conventions</w:t>
            </w:r>
          </w:p>
        </w:tc>
        <w:tc>
          <w:tcPr>
            <w:tcW w:w="2410" w:type="dxa"/>
            <w:tcBorders>
              <w:top w:val="single" w:sz="8" w:space="0" w:color="000001"/>
              <w:left w:val="single" w:sz="8" w:space="0" w:color="000001"/>
              <w:bottom w:val="single" w:sz="4" w:space="0" w:color="FFFFFF"/>
              <w:right w:val="single" w:sz="4" w:space="0" w:color="FFFFFF"/>
            </w:tcBorders>
            <w:tcMar>
              <w:top w:w="0" w:type="dxa"/>
              <w:left w:w="111" w:type="dxa"/>
              <w:bottom w:w="0" w:type="dxa"/>
              <w:right w:w="111" w:type="dxa"/>
            </w:tcMar>
          </w:tcPr>
          <w:p w14:paraId="20D20872" w14:textId="77777777" w:rsidR="00482109" w:rsidRDefault="00482109" w:rsidP="00E06BE0">
            <w:pPr>
              <w:pStyle w:val="Standard"/>
              <w:spacing w:line="120" w:lineRule="exact"/>
              <w:rPr>
                <w:rFonts w:ascii="Calibri" w:hAnsi="Calibri" w:cs="Arial"/>
                <w:color w:val="000000"/>
                <w:sz w:val="18"/>
                <w:szCs w:val="18"/>
                <w:lang w:eastAsia="en-US"/>
              </w:rPr>
            </w:pPr>
          </w:p>
          <w:p w14:paraId="349AC439" w14:textId="77777777" w:rsidR="00482109" w:rsidRDefault="00482109" w:rsidP="00482109">
            <w:pPr>
              <w:pStyle w:val="Standard"/>
              <w:tabs>
                <w:tab w:val="left" w:pos="-480"/>
                <w:tab w:val="left" w:pos="0"/>
                <w:tab w:val="left" w:pos="240"/>
                <w:tab w:val="left" w:pos="1440"/>
              </w:tabs>
              <w:spacing w:after="54"/>
              <w:rPr>
                <w:rFonts w:ascii="Calibri" w:hAnsi="Calibri" w:cs="Arial"/>
                <w:color w:val="000000"/>
                <w:sz w:val="18"/>
                <w:szCs w:val="18"/>
                <w:lang w:eastAsia="en-US"/>
              </w:rPr>
            </w:pPr>
            <w:r>
              <w:rPr>
                <w:rFonts w:ascii="Calibri" w:hAnsi="Calibri" w:cs="Arial"/>
                <w:color w:val="000000"/>
                <w:sz w:val="18"/>
                <w:szCs w:val="18"/>
                <w:lang w:eastAsia="en-US"/>
              </w:rPr>
              <w:t>- somewhat communicates learning for their audience</w:t>
            </w:r>
            <w:r>
              <w:rPr>
                <w:rFonts w:ascii="Calibri" w:hAnsi="Calibri" w:cs="Arial"/>
                <w:color w:val="000000"/>
                <w:sz w:val="18"/>
                <w:szCs w:val="18"/>
                <w:lang w:eastAsia="en-US"/>
              </w:rPr>
              <w:br/>
              <w:t>- sometimes uses correct math conventions</w:t>
            </w:r>
          </w:p>
        </w:tc>
        <w:tc>
          <w:tcPr>
            <w:tcW w:w="1984" w:type="dxa"/>
            <w:tcBorders>
              <w:top w:val="single" w:sz="8" w:space="0" w:color="000001"/>
              <w:left w:val="single" w:sz="8" w:space="0" w:color="000001"/>
              <w:bottom w:val="single" w:sz="4" w:space="0" w:color="FFFFFF"/>
              <w:right w:val="single" w:sz="4" w:space="0" w:color="auto"/>
            </w:tcBorders>
            <w:tcMar>
              <w:top w:w="0" w:type="dxa"/>
              <w:left w:w="111" w:type="dxa"/>
              <w:bottom w:w="0" w:type="dxa"/>
              <w:right w:w="111" w:type="dxa"/>
            </w:tcMar>
          </w:tcPr>
          <w:p w14:paraId="30668B23" w14:textId="77777777" w:rsidR="00482109" w:rsidRDefault="00482109" w:rsidP="00E06BE0">
            <w:pPr>
              <w:pStyle w:val="Standard"/>
              <w:spacing w:line="120" w:lineRule="exact"/>
              <w:rPr>
                <w:rFonts w:ascii="Calibri" w:hAnsi="Calibri" w:cs="Arial"/>
                <w:color w:val="000000"/>
                <w:sz w:val="18"/>
                <w:szCs w:val="18"/>
                <w:lang w:eastAsia="en-US"/>
              </w:rPr>
            </w:pPr>
          </w:p>
          <w:p w14:paraId="68F47BAE" w14:textId="77777777" w:rsidR="00482109" w:rsidRDefault="00482109" w:rsidP="00E06BE0">
            <w:pPr>
              <w:pStyle w:val="Standard"/>
              <w:tabs>
                <w:tab w:val="left" w:pos="-480"/>
                <w:tab w:val="left" w:pos="0"/>
                <w:tab w:val="left" w:pos="240"/>
                <w:tab w:val="left" w:pos="1440"/>
              </w:tabs>
              <w:spacing w:after="54"/>
              <w:rPr>
                <w:rFonts w:ascii="Calibri" w:hAnsi="Calibri" w:cs="Arial"/>
                <w:color w:val="000000"/>
                <w:sz w:val="18"/>
                <w:szCs w:val="18"/>
                <w:lang w:eastAsia="en-US"/>
              </w:rPr>
            </w:pPr>
            <w:r>
              <w:rPr>
                <w:rFonts w:ascii="Calibri" w:hAnsi="Calibri" w:cs="Arial"/>
                <w:color w:val="000000"/>
                <w:sz w:val="18"/>
                <w:szCs w:val="18"/>
                <w:lang w:eastAsia="en-US"/>
              </w:rPr>
              <w:t>- generally clearly  communicates learning for their audience</w:t>
            </w:r>
            <w:r>
              <w:rPr>
                <w:rFonts w:ascii="Calibri" w:hAnsi="Calibri" w:cs="Arial"/>
                <w:color w:val="000000"/>
                <w:sz w:val="18"/>
                <w:szCs w:val="18"/>
                <w:lang w:eastAsia="en-US"/>
              </w:rPr>
              <w:br/>
              <w:t>- generally uses correct math conventions</w:t>
            </w:r>
          </w:p>
        </w:tc>
        <w:tc>
          <w:tcPr>
            <w:tcW w:w="1985" w:type="dxa"/>
            <w:tcBorders>
              <w:top w:val="single" w:sz="4" w:space="0" w:color="auto"/>
              <w:left w:val="single" w:sz="4" w:space="0" w:color="auto"/>
              <w:bottom w:val="single" w:sz="4" w:space="0" w:color="auto"/>
              <w:right w:val="single" w:sz="4" w:space="0" w:color="auto"/>
            </w:tcBorders>
            <w:tcMar>
              <w:top w:w="0" w:type="dxa"/>
              <w:left w:w="111" w:type="dxa"/>
              <w:bottom w:w="0" w:type="dxa"/>
              <w:right w:w="111" w:type="dxa"/>
            </w:tcMar>
          </w:tcPr>
          <w:p w14:paraId="0639A45F" w14:textId="77777777" w:rsidR="00482109" w:rsidRDefault="00482109" w:rsidP="00E06BE0">
            <w:pPr>
              <w:pStyle w:val="Standard"/>
              <w:tabs>
                <w:tab w:val="left" w:pos="-480"/>
                <w:tab w:val="left" w:pos="0"/>
                <w:tab w:val="left" w:pos="240"/>
                <w:tab w:val="left" w:pos="1440"/>
              </w:tabs>
              <w:spacing w:after="54"/>
              <w:rPr>
                <w:rFonts w:ascii="Calibri" w:hAnsi="Calibri" w:cs="Arial"/>
                <w:color w:val="000000"/>
                <w:sz w:val="18"/>
                <w:szCs w:val="18"/>
                <w:lang w:eastAsia="en-US"/>
              </w:rPr>
            </w:pPr>
            <w:r>
              <w:rPr>
                <w:rFonts w:ascii="Calibri" w:hAnsi="Calibri" w:cs="Arial"/>
                <w:color w:val="000000"/>
                <w:sz w:val="18"/>
                <w:szCs w:val="18"/>
                <w:lang w:eastAsia="en-US"/>
              </w:rPr>
              <w:t>- clearly and effectively communicates learning for their audience</w:t>
            </w:r>
            <w:r>
              <w:rPr>
                <w:rFonts w:ascii="Calibri" w:hAnsi="Calibri" w:cs="Arial"/>
                <w:color w:val="000000"/>
                <w:sz w:val="18"/>
                <w:szCs w:val="18"/>
                <w:lang w:eastAsia="en-US"/>
              </w:rPr>
              <w:br/>
              <w:t>- always uses correct math conventions</w:t>
            </w:r>
          </w:p>
        </w:tc>
      </w:tr>
      <w:tr w:rsidR="00482109" w14:paraId="7797A7C1" w14:textId="77777777" w:rsidTr="00F07FB6">
        <w:trPr>
          <w:trHeight w:val="1505"/>
        </w:trPr>
        <w:tc>
          <w:tcPr>
            <w:tcW w:w="1540" w:type="dxa"/>
            <w:tcBorders>
              <w:top w:val="single" w:sz="8" w:space="0" w:color="000001"/>
              <w:left w:val="single" w:sz="8" w:space="0" w:color="000001"/>
              <w:bottom w:val="single" w:sz="8" w:space="0" w:color="000001"/>
              <w:right w:val="single" w:sz="4" w:space="0" w:color="FFFFFF"/>
            </w:tcBorders>
            <w:tcMar>
              <w:top w:w="0" w:type="dxa"/>
              <w:left w:w="111" w:type="dxa"/>
              <w:bottom w:w="0" w:type="dxa"/>
              <w:right w:w="111" w:type="dxa"/>
            </w:tcMar>
          </w:tcPr>
          <w:p w14:paraId="408095F2" w14:textId="77777777" w:rsidR="00482109" w:rsidRDefault="00482109" w:rsidP="00E06BE0">
            <w:pPr>
              <w:pStyle w:val="Standard"/>
              <w:spacing w:line="120" w:lineRule="exact"/>
              <w:rPr>
                <w:rFonts w:ascii="Calibri" w:hAnsi="Calibri" w:cs="Arial"/>
                <w:color w:val="000000"/>
                <w:sz w:val="18"/>
                <w:szCs w:val="18"/>
                <w:lang w:eastAsia="en-US"/>
              </w:rPr>
            </w:pPr>
          </w:p>
          <w:p w14:paraId="2005365D" w14:textId="77777777" w:rsidR="00482109" w:rsidRDefault="00482109" w:rsidP="00E06BE0">
            <w:pPr>
              <w:pStyle w:val="Standard"/>
              <w:tabs>
                <w:tab w:val="left" w:pos="-480"/>
                <w:tab w:val="left" w:pos="0"/>
                <w:tab w:val="left" w:pos="240"/>
                <w:tab w:val="left" w:pos="1440"/>
              </w:tabs>
              <w:rPr>
                <w:rFonts w:ascii="Calibri" w:hAnsi="Calibri" w:cs="Arial"/>
                <w:b/>
                <w:bCs/>
                <w:color w:val="000000"/>
                <w:sz w:val="18"/>
                <w:szCs w:val="18"/>
                <w:lang w:eastAsia="en-US"/>
              </w:rPr>
            </w:pPr>
            <w:r>
              <w:rPr>
                <w:rFonts w:ascii="Calibri" w:hAnsi="Calibri" w:cs="Arial"/>
                <w:b/>
                <w:bCs/>
                <w:color w:val="000000"/>
                <w:sz w:val="18"/>
                <w:szCs w:val="18"/>
                <w:lang w:eastAsia="en-US"/>
              </w:rPr>
              <w:t>Application</w:t>
            </w:r>
          </w:p>
          <w:p w14:paraId="03035246" w14:textId="77777777" w:rsidR="00482109" w:rsidRDefault="00482109" w:rsidP="00E06BE0">
            <w:pPr>
              <w:pStyle w:val="Standard"/>
              <w:tabs>
                <w:tab w:val="left" w:pos="-480"/>
                <w:tab w:val="left" w:pos="0"/>
                <w:tab w:val="left" w:pos="240"/>
                <w:tab w:val="left" w:pos="1440"/>
              </w:tabs>
              <w:spacing w:after="73"/>
              <w:rPr>
                <w:rFonts w:ascii="Calibri" w:hAnsi="Calibri" w:cs="Arial"/>
                <w:b/>
                <w:bCs/>
                <w:color w:val="000000"/>
                <w:sz w:val="18"/>
                <w:szCs w:val="18"/>
                <w:lang w:eastAsia="en-US"/>
              </w:rPr>
            </w:pPr>
          </w:p>
        </w:tc>
        <w:tc>
          <w:tcPr>
            <w:tcW w:w="2551" w:type="dxa"/>
            <w:gridSpan w:val="2"/>
            <w:tcBorders>
              <w:top w:val="single" w:sz="8" w:space="0" w:color="000001"/>
              <w:left w:val="single" w:sz="8" w:space="0" w:color="000001"/>
              <w:bottom w:val="single" w:sz="8" w:space="0" w:color="000001"/>
              <w:right w:val="single" w:sz="4" w:space="0" w:color="FFFFFF"/>
            </w:tcBorders>
            <w:tcMar>
              <w:top w:w="0" w:type="dxa"/>
              <w:left w:w="111" w:type="dxa"/>
              <w:bottom w:w="0" w:type="dxa"/>
              <w:right w:w="111" w:type="dxa"/>
            </w:tcMar>
          </w:tcPr>
          <w:p w14:paraId="3177FBA8" w14:textId="77777777" w:rsidR="00482109" w:rsidRDefault="00482109" w:rsidP="00E06BE0">
            <w:pPr>
              <w:pStyle w:val="Standard"/>
              <w:spacing w:line="120" w:lineRule="exact"/>
              <w:rPr>
                <w:rFonts w:ascii="Calibri" w:hAnsi="Calibri" w:cs="Arial"/>
                <w:b/>
                <w:bCs/>
                <w:color w:val="000000"/>
                <w:sz w:val="18"/>
                <w:szCs w:val="18"/>
                <w:lang w:eastAsia="en-US"/>
              </w:rPr>
            </w:pPr>
          </w:p>
          <w:p w14:paraId="62FE26A9" w14:textId="77777777" w:rsidR="00482109" w:rsidRDefault="00482109" w:rsidP="00482109">
            <w:pPr>
              <w:pStyle w:val="Standard"/>
              <w:tabs>
                <w:tab w:val="left" w:pos="-480"/>
                <w:tab w:val="left" w:pos="0"/>
                <w:tab w:val="left" w:pos="240"/>
                <w:tab w:val="left" w:pos="1440"/>
              </w:tabs>
              <w:spacing w:after="73"/>
              <w:rPr>
                <w:rFonts w:ascii="Calibri" w:hAnsi="Calibri" w:cs="Arial"/>
                <w:color w:val="000000"/>
                <w:sz w:val="18"/>
                <w:szCs w:val="18"/>
                <w:lang w:eastAsia="en-US"/>
              </w:rPr>
            </w:pPr>
            <w:r>
              <w:rPr>
                <w:rFonts w:ascii="Calibri" w:hAnsi="Calibri" w:cs="Arial"/>
                <w:color w:val="000000"/>
                <w:sz w:val="18"/>
                <w:szCs w:val="18"/>
                <w:lang w:eastAsia="en-US"/>
              </w:rPr>
              <w:t>With limited accuracy applies learning to explain how many of each shape fit in the shipping boxes</w:t>
            </w:r>
          </w:p>
        </w:tc>
        <w:tc>
          <w:tcPr>
            <w:tcW w:w="2410" w:type="dxa"/>
            <w:tcBorders>
              <w:top w:val="single" w:sz="8" w:space="0" w:color="000001"/>
              <w:left w:val="single" w:sz="8" w:space="0" w:color="000001"/>
              <w:bottom w:val="single" w:sz="8" w:space="0" w:color="000001"/>
              <w:right w:val="single" w:sz="4" w:space="0" w:color="FFFFFF"/>
            </w:tcBorders>
            <w:tcMar>
              <w:top w:w="0" w:type="dxa"/>
              <w:left w:w="111" w:type="dxa"/>
              <w:bottom w:w="0" w:type="dxa"/>
              <w:right w:w="111" w:type="dxa"/>
            </w:tcMar>
          </w:tcPr>
          <w:p w14:paraId="4B1E0EF0" w14:textId="77777777" w:rsidR="00482109" w:rsidRDefault="00482109" w:rsidP="00E06BE0">
            <w:pPr>
              <w:pStyle w:val="Standard"/>
              <w:spacing w:line="120" w:lineRule="exact"/>
              <w:rPr>
                <w:rFonts w:ascii="Calibri" w:hAnsi="Calibri" w:cs="Arial"/>
                <w:color w:val="000000"/>
                <w:sz w:val="18"/>
                <w:szCs w:val="18"/>
                <w:lang w:eastAsia="en-US"/>
              </w:rPr>
            </w:pPr>
          </w:p>
          <w:p w14:paraId="5B2FFC74" w14:textId="77777777" w:rsidR="00482109" w:rsidRDefault="00482109" w:rsidP="00482109">
            <w:pPr>
              <w:pStyle w:val="Standard"/>
              <w:tabs>
                <w:tab w:val="left" w:pos="-480"/>
                <w:tab w:val="left" w:pos="0"/>
                <w:tab w:val="left" w:pos="240"/>
                <w:tab w:val="left" w:pos="1440"/>
              </w:tabs>
              <w:rPr>
                <w:rFonts w:ascii="Calibri" w:hAnsi="Calibri" w:cs="Arial"/>
                <w:color w:val="000000"/>
                <w:sz w:val="18"/>
                <w:szCs w:val="18"/>
                <w:lang w:eastAsia="en-US"/>
              </w:rPr>
            </w:pPr>
            <w:r>
              <w:rPr>
                <w:rFonts w:ascii="Calibri" w:hAnsi="Calibri" w:cs="Arial"/>
                <w:color w:val="000000"/>
                <w:sz w:val="18"/>
                <w:szCs w:val="18"/>
                <w:lang w:eastAsia="en-US"/>
              </w:rPr>
              <w:t>Somewhat accurately applies learning to explain how many of each shape fit in the shipping boxes</w:t>
            </w:r>
          </w:p>
        </w:tc>
        <w:tc>
          <w:tcPr>
            <w:tcW w:w="1984" w:type="dxa"/>
            <w:tcBorders>
              <w:top w:val="single" w:sz="8" w:space="0" w:color="000001"/>
              <w:left w:val="single" w:sz="8" w:space="0" w:color="000001"/>
              <w:bottom w:val="single" w:sz="8" w:space="0" w:color="000001"/>
              <w:right w:val="single" w:sz="4" w:space="0" w:color="auto"/>
            </w:tcBorders>
            <w:tcMar>
              <w:top w:w="0" w:type="dxa"/>
              <w:left w:w="111" w:type="dxa"/>
              <w:bottom w:w="0" w:type="dxa"/>
              <w:right w:w="111" w:type="dxa"/>
            </w:tcMar>
          </w:tcPr>
          <w:p w14:paraId="5AF4E43A" w14:textId="77777777" w:rsidR="00482109" w:rsidRDefault="00482109" w:rsidP="00E06BE0">
            <w:pPr>
              <w:pStyle w:val="Standard"/>
              <w:spacing w:line="120" w:lineRule="exact"/>
              <w:rPr>
                <w:rFonts w:ascii="Calibri" w:hAnsi="Calibri" w:cs="Arial"/>
                <w:color w:val="000000"/>
                <w:sz w:val="18"/>
                <w:szCs w:val="18"/>
                <w:lang w:eastAsia="en-US"/>
              </w:rPr>
            </w:pPr>
          </w:p>
          <w:p w14:paraId="7FE46919" w14:textId="77777777" w:rsidR="00482109" w:rsidRDefault="00482109" w:rsidP="00E06BE0">
            <w:pPr>
              <w:pStyle w:val="Standard"/>
              <w:tabs>
                <w:tab w:val="left" w:pos="-480"/>
                <w:tab w:val="left" w:pos="0"/>
                <w:tab w:val="left" w:pos="240"/>
                <w:tab w:val="left" w:pos="1440"/>
              </w:tabs>
              <w:rPr>
                <w:rFonts w:ascii="Calibri" w:hAnsi="Calibri" w:cs="Arial"/>
                <w:color w:val="000000"/>
                <w:sz w:val="18"/>
                <w:szCs w:val="18"/>
                <w:lang w:eastAsia="en-US"/>
              </w:rPr>
            </w:pPr>
            <w:r>
              <w:rPr>
                <w:rFonts w:ascii="Calibri" w:hAnsi="Calibri" w:cs="Arial"/>
                <w:color w:val="000000"/>
                <w:sz w:val="18"/>
                <w:szCs w:val="18"/>
                <w:lang w:eastAsia="en-US"/>
              </w:rPr>
              <w:t>Generally accurately</w:t>
            </w:r>
            <w:r>
              <w:rPr>
                <w:rFonts w:ascii="Calibri" w:hAnsi="Calibri" w:cs="Arial"/>
                <w:color w:val="000000"/>
                <w:sz w:val="18"/>
                <w:szCs w:val="18"/>
                <w:lang w:eastAsia="en-US"/>
              </w:rPr>
              <w:br/>
              <w:t>applies learning to explain how many of each shape fit in the shipping boxes</w:t>
            </w:r>
          </w:p>
          <w:p w14:paraId="78A0D0BA" w14:textId="77777777" w:rsidR="00482109" w:rsidRDefault="00482109" w:rsidP="00E06BE0">
            <w:pPr>
              <w:pStyle w:val="Standard"/>
              <w:tabs>
                <w:tab w:val="left" w:pos="-480"/>
                <w:tab w:val="left" w:pos="0"/>
                <w:tab w:val="left" w:pos="240"/>
                <w:tab w:val="left" w:pos="1440"/>
              </w:tabs>
              <w:rPr>
                <w:rFonts w:ascii="Calibri" w:hAnsi="Calibri" w:cs="Arial"/>
                <w:color w:val="000000"/>
                <w:sz w:val="18"/>
                <w:szCs w:val="18"/>
                <w:lang w:eastAsia="en-US"/>
              </w:rPr>
            </w:pPr>
          </w:p>
        </w:tc>
        <w:tc>
          <w:tcPr>
            <w:tcW w:w="1985" w:type="dxa"/>
            <w:tcBorders>
              <w:top w:val="single" w:sz="4" w:space="0" w:color="auto"/>
              <w:left w:val="single" w:sz="4" w:space="0" w:color="auto"/>
              <w:bottom w:val="single" w:sz="4" w:space="0" w:color="auto"/>
              <w:right w:val="single" w:sz="4" w:space="0" w:color="auto"/>
            </w:tcBorders>
            <w:tcMar>
              <w:top w:w="0" w:type="dxa"/>
              <w:left w:w="111" w:type="dxa"/>
              <w:bottom w:w="0" w:type="dxa"/>
              <w:right w:w="111" w:type="dxa"/>
            </w:tcMar>
          </w:tcPr>
          <w:p w14:paraId="4C745818" w14:textId="77777777" w:rsidR="00482109" w:rsidRDefault="00482109" w:rsidP="00E06BE0">
            <w:pPr>
              <w:pStyle w:val="Standard"/>
              <w:spacing w:line="120" w:lineRule="exact"/>
              <w:rPr>
                <w:rFonts w:ascii="Calibri" w:hAnsi="Calibri" w:cs="Arial"/>
                <w:color w:val="000000"/>
                <w:sz w:val="18"/>
                <w:szCs w:val="18"/>
                <w:lang w:eastAsia="en-US"/>
              </w:rPr>
            </w:pPr>
          </w:p>
          <w:p w14:paraId="2664798C" w14:textId="77777777" w:rsidR="00482109" w:rsidRDefault="00482109" w:rsidP="00482109">
            <w:pPr>
              <w:pStyle w:val="Standard"/>
              <w:tabs>
                <w:tab w:val="left" w:pos="-480"/>
                <w:tab w:val="left" w:pos="0"/>
                <w:tab w:val="left" w:pos="240"/>
                <w:tab w:val="left" w:pos="1440"/>
              </w:tabs>
              <w:spacing w:after="54"/>
              <w:rPr>
                <w:rFonts w:ascii="Calibri" w:hAnsi="Calibri" w:cs="Arial"/>
                <w:color w:val="000000"/>
                <w:sz w:val="18"/>
                <w:szCs w:val="18"/>
                <w:lang w:eastAsia="en-US"/>
              </w:rPr>
            </w:pPr>
            <w:r>
              <w:rPr>
                <w:rFonts w:ascii="Calibri" w:hAnsi="Calibri" w:cs="Arial"/>
                <w:color w:val="000000"/>
                <w:sz w:val="18"/>
                <w:szCs w:val="18"/>
                <w:lang w:eastAsia="en-US"/>
              </w:rPr>
              <w:t>- fully and accurately applies learning to explain how many of each shape fit in the shipping boxes</w:t>
            </w:r>
          </w:p>
        </w:tc>
      </w:tr>
    </w:tbl>
    <w:p w14:paraId="100B8449" w14:textId="77777777" w:rsidR="00482109" w:rsidRDefault="00482109" w:rsidP="00011662"/>
    <w:sectPr w:rsidR="00482109" w:rsidSect="00991A4A">
      <w:footerReference w:type="default" r:id="rId8"/>
      <w:pgSz w:w="12240" w:h="15840"/>
      <w:pgMar w:top="1440" w:right="1440" w:bottom="1135" w:left="1440" w:header="708" w:footer="12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EFC20" w14:textId="77777777" w:rsidR="001D3508" w:rsidRDefault="001D3508" w:rsidP="001D3508">
      <w:pPr>
        <w:spacing w:after="0" w:line="240" w:lineRule="auto"/>
      </w:pPr>
      <w:r>
        <w:separator/>
      </w:r>
    </w:p>
  </w:endnote>
  <w:endnote w:type="continuationSeparator" w:id="0">
    <w:p w14:paraId="619FA39B" w14:textId="77777777" w:rsidR="001D3508" w:rsidRDefault="001D3508" w:rsidP="001D3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imSun">
    <w:altName w:val="宋体"/>
    <w:charset w:val="86"/>
    <w:family w:val="auto"/>
    <w:pitch w:val="variable"/>
    <w:sig w:usb0="00000003" w:usb1="288F0000" w:usb2="00000016" w:usb3="00000000" w:csb0="00040001"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CEF42" w14:textId="77777777" w:rsidR="001D3508" w:rsidRPr="006C4943" w:rsidRDefault="001D3508" w:rsidP="001D3508">
    <w:pPr>
      <w:pStyle w:val="Footer"/>
      <w:jc w:val="center"/>
      <w:rPr>
        <w:rFonts w:ascii="Helvetica Neue" w:hAnsi="Helvetica Neue"/>
        <w:color w:val="000090"/>
        <w:sz w:val="24"/>
        <w:szCs w:val="24"/>
      </w:rPr>
    </w:pPr>
    <w:r w:rsidRPr="006C4943">
      <w:rPr>
        <w:rFonts w:ascii="Helvetica Neue" w:hAnsi="Helvetica Neue"/>
        <w:color w:val="000090"/>
        <w:sz w:val="24"/>
        <w:szCs w:val="24"/>
      </w:rPr>
      <w:t>www.etfoassessment.ca</w:t>
    </w:r>
  </w:p>
  <w:p w14:paraId="23E372B2" w14:textId="77777777" w:rsidR="001D3508" w:rsidRDefault="001D350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EB106" w14:textId="77777777" w:rsidR="001D3508" w:rsidRDefault="001D3508" w:rsidP="001D3508">
      <w:pPr>
        <w:spacing w:after="0" w:line="240" w:lineRule="auto"/>
      </w:pPr>
      <w:r>
        <w:separator/>
      </w:r>
    </w:p>
  </w:footnote>
  <w:footnote w:type="continuationSeparator" w:id="0">
    <w:p w14:paraId="60F04E92" w14:textId="77777777" w:rsidR="001D3508" w:rsidRDefault="001D3508" w:rsidP="001D350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47CA3"/>
    <w:multiLevelType w:val="multilevel"/>
    <w:tmpl w:val="8F866DD0"/>
    <w:styleLink w:val="WWOutlineListStyle"/>
    <w:lvl w:ilvl="0">
      <w:start w:val="1"/>
      <w:numFmt w:val="decimal"/>
      <w:pStyle w:val="Level1"/>
      <w:lvlText w:val="%1."/>
      <w:lvlJc w:val="left"/>
      <w:pPr>
        <w:ind w:left="0" w:firstLine="0"/>
      </w:pPr>
    </w:lvl>
    <w:lvl w:ilvl="1">
      <w:start w:val="1"/>
      <w:numFmt w:val="lowerLetter"/>
      <w:pStyle w:val="Level2"/>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662"/>
    <w:rsid w:val="00011662"/>
    <w:rsid w:val="001D3508"/>
    <w:rsid w:val="00482109"/>
    <w:rsid w:val="0070111F"/>
    <w:rsid w:val="00764629"/>
    <w:rsid w:val="00991A4A"/>
    <w:rsid w:val="00BA54C6"/>
    <w:rsid w:val="00F07FB6"/>
    <w:rsid w:val="00F97B0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63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82109"/>
    <w:pPr>
      <w:widowControl w:val="0"/>
      <w:suppressAutoHyphens/>
      <w:autoSpaceDN w:val="0"/>
      <w:spacing w:after="0" w:line="240" w:lineRule="auto"/>
    </w:pPr>
    <w:rPr>
      <w:rFonts w:ascii="Times New Roman" w:eastAsia="SimSun" w:hAnsi="Times New Roman" w:cs="Calibri"/>
      <w:kern w:val="3"/>
      <w:sz w:val="24"/>
      <w:szCs w:val="24"/>
      <w:lang w:val="en-US" w:eastAsia="en-CA"/>
    </w:rPr>
  </w:style>
  <w:style w:type="paragraph" w:customStyle="1" w:styleId="Level1">
    <w:name w:val="Level 1"/>
    <w:basedOn w:val="Standard"/>
    <w:rsid w:val="00482109"/>
    <w:pPr>
      <w:numPr>
        <w:numId w:val="1"/>
      </w:numPr>
      <w:ind w:left="720" w:hanging="720"/>
      <w:outlineLvl w:val="0"/>
    </w:pPr>
  </w:style>
  <w:style w:type="paragraph" w:customStyle="1" w:styleId="Level2">
    <w:name w:val="Level 2"/>
    <w:basedOn w:val="Standard"/>
    <w:rsid w:val="00482109"/>
    <w:pPr>
      <w:numPr>
        <w:ilvl w:val="1"/>
        <w:numId w:val="1"/>
      </w:numPr>
      <w:ind w:left="1440" w:hanging="720"/>
      <w:outlineLvl w:val="1"/>
    </w:pPr>
  </w:style>
  <w:style w:type="numbering" w:customStyle="1" w:styleId="WWOutlineListStyle">
    <w:name w:val="WW_OutlineListStyle"/>
    <w:rsid w:val="00482109"/>
    <w:pPr>
      <w:numPr>
        <w:numId w:val="1"/>
      </w:numPr>
    </w:pPr>
  </w:style>
  <w:style w:type="paragraph" w:styleId="BalloonText">
    <w:name w:val="Balloon Text"/>
    <w:basedOn w:val="Normal"/>
    <w:link w:val="BalloonTextChar"/>
    <w:uiPriority w:val="99"/>
    <w:semiHidden/>
    <w:unhideWhenUsed/>
    <w:rsid w:val="00764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629"/>
    <w:rPr>
      <w:rFonts w:ascii="Segoe UI" w:hAnsi="Segoe UI" w:cs="Segoe UI"/>
      <w:sz w:val="18"/>
      <w:szCs w:val="18"/>
    </w:rPr>
  </w:style>
  <w:style w:type="paragraph" w:styleId="Header">
    <w:name w:val="header"/>
    <w:basedOn w:val="Normal"/>
    <w:link w:val="HeaderChar"/>
    <w:uiPriority w:val="99"/>
    <w:unhideWhenUsed/>
    <w:rsid w:val="001D3508"/>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3508"/>
  </w:style>
  <w:style w:type="paragraph" w:styleId="Footer">
    <w:name w:val="footer"/>
    <w:basedOn w:val="Normal"/>
    <w:link w:val="FooterChar"/>
    <w:uiPriority w:val="99"/>
    <w:unhideWhenUsed/>
    <w:rsid w:val="001D3508"/>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350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82109"/>
    <w:pPr>
      <w:widowControl w:val="0"/>
      <w:suppressAutoHyphens/>
      <w:autoSpaceDN w:val="0"/>
      <w:spacing w:after="0" w:line="240" w:lineRule="auto"/>
    </w:pPr>
    <w:rPr>
      <w:rFonts w:ascii="Times New Roman" w:eastAsia="SimSun" w:hAnsi="Times New Roman" w:cs="Calibri"/>
      <w:kern w:val="3"/>
      <w:sz w:val="24"/>
      <w:szCs w:val="24"/>
      <w:lang w:val="en-US" w:eastAsia="en-CA"/>
    </w:rPr>
  </w:style>
  <w:style w:type="paragraph" w:customStyle="1" w:styleId="Level1">
    <w:name w:val="Level 1"/>
    <w:basedOn w:val="Standard"/>
    <w:rsid w:val="00482109"/>
    <w:pPr>
      <w:numPr>
        <w:numId w:val="1"/>
      </w:numPr>
      <w:ind w:left="720" w:hanging="720"/>
      <w:outlineLvl w:val="0"/>
    </w:pPr>
  </w:style>
  <w:style w:type="paragraph" w:customStyle="1" w:styleId="Level2">
    <w:name w:val="Level 2"/>
    <w:basedOn w:val="Standard"/>
    <w:rsid w:val="00482109"/>
    <w:pPr>
      <w:numPr>
        <w:ilvl w:val="1"/>
        <w:numId w:val="1"/>
      </w:numPr>
      <w:ind w:left="1440" w:hanging="720"/>
      <w:outlineLvl w:val="1"/>
    </w:pPr>
  </w:style>
  <w:style w:type="numbering" w:customStyle="1" w:styleId="WWOutlineListStyle">
    <w:name w:val="WW_OutlineListStyle"/>
    <w:rsid w:val="00482109"/>
    <w:pPr>
      <w:numPr>
        <w:numId w:val="1"/>
      </w:numPr>
    </w:pPr>
  </w:style>
  <w:style w:type="paragraph" w:styleId="BalloonText">
    <w:name w:val="Balloon Text"/>
    <w:basedOn w:val="Normal"/>
    <w:link w:val="BalloonTextChar"/>
    <w:uiPriority w:val="99"/>
    <w:semiHidden/>
    <w:unhideWhenUsed/>
    <w:rsid w:val="00764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629"/>
    <w:rPr>
      <w:rFonts w:ascii="Segoe UI" w:hAnsi="Segoe UI" w:cs="Segoe UI"/>
      <w:sz w:val="18"/>
      <w:szCs w:val="18"/>
    </w:rPr>
  </w:style>
  <w:style w:type="paragraph" w:styleId="Header">
    <w:name w:val="header"/>
    <w:basedOn w:val="Normal"/>
    <w:link w:val="HeaderChar"/>
    <w:uiPriority w:val="99"/>
    <w:unhideWhenUsed/>
    <w:rsid w:val="001D3508"/>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3508"/>
  </w:style>
  <w:style w:type="paragraph" w:styleId="Footer">
    <w:name w:val="footer"/>
    <w:basedOn w:val="Normal"/>
    <w:link w:val="FooterChar"/>
    <w:uiPriority w:val="99"/>
    <w:unhideWhenUsed/>
    <w:rsid w:val="001D3508"/>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3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454</Words>
  <Characters>2589</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Elizabeth Myers-fairbairn</dc:creator>
  <cp:lastModifiedBy>Richard McPherson</cp:lastModifiedBy>
  <cp:revision>3</cp:revision>
  <cp:lastPrinted>2017-03-10T21:59:00Z</cp:lastPrinted>
  <dcterms:created xsi:type="dcterms:W3CDTF">2017-03-10T21:59:00Z</dcterms:created>
  <dcterms:modified xsi:type="dcterms:W3CDTF">2017-03-10T22:00:00Z</dcterms:modified>
</cp:coreProperties>
</file>