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1423D" w14:textId="1EEF54C1" w:rsidR="006E38FF" w:rsidRDefault="005015E7" w:rsidP="005015E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MATH </w:t>
      </w:r>
      <w:r w:rsidR="00D303E2">
        <w:rPr>
          <w:b/>
          <w:sz w:val="24"/>
          <w:szCs w:val="24"/>
          <w:u w:val="single"/>
        </w:rPr>
        <w:t xml:space="preserve">ASSESSMENT </w:t>
      </w:r>
      <w:r>
        <w:rPr>
          <w:b/>
          <w:sz w:val="24"/>
          <w:szCs w:val="24"/>
          <w:u w:val="single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289"/>
        <w:gridCol w:w="1739"/>
        <w:gridCol w:w="1739"/>
        <w:gridCol w:w="1740"/>
      </w:tblGrid>
      <w:tr w:rsidR="005015E7" w14:paraId="07AED932" w14:textId="77777777" w:rsidTr="005015E7">
        <w:tc>
          <w:tcPr>
            <w:tcW w:w="1915" w:type="dxa"/>
          </w:tcPr>
          <w:p w14:paraId="7767173E" w14:textId="77777777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Category/Level</w:t>
            </w:r>
          </w:p>
        </w:tc>
        <w:tc>
          <w:tcPr>
            <w:tcW w:w="1915" w:type="dxa"/>
          </w:tcPr>
          <w:p w14:paraId="48F393BE" w14:textId="77777777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Level 1 </w:t>
            </w:r>
          </w:p>
        </w:tc>
        <w:tc>
          <w:tcPr>
            <w:tcW w:w="1915" w:type="dxa"/>
          </w:tcPr>
          <w:p w14:paraId="4377C15B" w14:textId="77777777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2</w:t>
            </w:r>
          </w:p>
        </w:tc>
        <w:tc>
          <w:tcPr>
            <w:tcW w:w="1915" w:type="dxa"/>
          </w:tcPr>
          <w:p w14:paraId="64419806" w14:textId="77777777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3</w:t>
            </w:r>
          </w:p>
        </w:tc>
        <w:tc>
          <w:tcPr>
            <w:tcW w:w="1916" w:type="dxa"/>
          </w:tcPr>
          <w:p w14:paraId="43720176" w14:textId="77777777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4</w:t>
            </w:r>
          </w:p>
        </w:tc>
      </w:tr>
      <w:tr w:rsidR="005015E7" w14:paraId="3D509705" w14:textId="77777777" w:rsidTr="005015E7">
        <w:tc>
          <w:tcPr>
            <w:tcW w:w="1915" w:type="dxa"/>
          </w:tcPr>
          <w:p w14:paraId="59CF1806" w14:textId="77777777" w:rsidR="005015E7" w:rsidRPr="005015E7" w:rsidRDefault="005015E7" w:rsidP="00501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1915" w:type="dxa"/>
          </w:tcPr>
          <w:p w14:paraId="78D9753E" w14:textId="21909B1A" w:rsidR="005015E7" w:rsidRDefault="005015E7" w:rsidP="0048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 knowledge of content and concepts related to</w:t>
            </w:r>
            <w:r w:rsidR="008848E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483079">
              <w:rPr>
                <w:sz w:val="24"/>
                <w:szCs w:val="24"/>
              </w:rPr>
              <w:t>patterning, variables</w:t>
            </w:r>
            <w:r w:rsidR="00767928">
              <w:rPr>
                <w:sz w:val="24"/>
                <w:szCs w:val="24"/>
              </w:rPr>
              <w:t>,</w:t>
            </w:r>
            <w:r w:rsidR="00483079">
              <w:rPr>
                <w:sz w:val="24"/>
                <w:szCs w:val="24"/>
              </w:rPr>
              <w:t xml:space="preserve"> and graphs</w:t>
            </w:r>
          </w:p>
        </w:tc>
        <w:tc>
          <w:tcPr>
            <w:tcW w:w="1915" w:type="dxa"/>
          </w:tcPr>
          <w:p w14:paraId="4973CE46" w14:textId="439AFB41" w:rsidR="005015E7" w:rsidRDefault="005015E7" w:rsidP="0048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knowledge of </w:t>
            </w:r>
            <w:r w:rsidR="00F61E0C">
              <w:rPr>
                <w:sz w:val="24"/>
                <w:szCs w:val="24"/>
              </w:rPr>
              <w:t>content and concepts related to</w:t>
            </w:r>
            <w:r w:rsidR="008848EB">
              <w:rPr>
                <w:sz w:val="24"/>
                <w:szCs w:val="24"/>
              </w:rPr>
              <w:t>:</w:t>
            </w:r>
            <w:r w:rsidR="00F61E0C">
              <w:rPr>
                <w:sz w:val="24"/>
                <w:szCs w:val="24"/>
              </w:rPr>
              <w:t xml:space="preserve"> </w:t>
            </w:r>
            <w:r w:rsidR="00483079">
              <w:rPr>
                <w:sz w:val="24"/>
                <w:szCs w:val="24"/>
              </w:rPr>
              <w:t>patterning, variables</w:t>
            </w:r>
            <w:r w:rsidR="00767928">
              <w:rPr>
                <w:sz w:val="24"/>
                <w:szCs w:val="24"/>
              </w:rPr>
              <w:t>,</w:t>
            </w:r>
            <w:r w:rsidR="00483079">
              <w:rPr>
                <w:sz w:val="24"/>
                <w:szCs w:val="24"/>
              </w:rPr>
              <w:t xml:space="preserve"> and graphs</w:t>
            </w:r>
          </w:p>
        </w:tc>
        <w:tc>
          <w:tcPr>
            <w:tcW w:w="1915" w:type="dxa"/>
          </w:tcPr>
          <w:p w14:paraId="7ABD2BEB" w14:textId="2BA5B90B" w:rsidR="005015E7" w:rsidRDefault="005015E7" w:rsidP="0048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Considerable knowledge of content and concepts related </w:t>
            </w:r>
            <w:r w:rsidR="00F61E0C">
              <w:rPr>
                <w:sz w:val="24"/>
                <w:szCs w:val="24"/>
              </w:rPr>
              <w:t>to</w:t>
            </w:r>
            <w:r w:rsidR="008848EB">
              <w:rPr>
                <w:sz w:val="24"/>
                <w:szCs w:val="24"/>
              </w:rPr>
              <w:t>:</w:t>
            </w:r>
            <w:r w:rsidR="00F61E0C">
              <w:rPr>
                <w:sz w:val="24"/>
                <w:szCs w:val="24"/>
              </w:rPr>
              <w:t xml:space="preserve"> </w:t>
            </w:r>
            <w:r w:rsidR="00483079">
              <w:rPr>
                <w:sz w:val="24"/>
                <w:szCs w:val="24"/>
              </w:rPr>
              <w:t>patterning, variables</w:t>
            </w:r>
            <w:r w:rsidR="00767928">
              <w:rPr>
                <w:sz w:val="24"/>
                <w:szCs w:val="24"/>
              </w:rPr>
              <w:t>,</w:t>
            </w:r>
            <w:r w:rsidR="00483079">
              <w:rPr>
                <w:sz w:val="24"/>
                <w:szCs w:val="24"/>
              </w:rPr>
              <w:t xml:space="preserve"> and graphs</w:t>
            </w:r>
          </w:p>
        </w:tc>
        <w:tc>
          <w:tcPr>
            <w:tcW w:w="1916" w:type="dxa"/>
          </w:tcPr>
          <w:p w14:paraId="464AC411" w14:textId="0FB898F7" w:rsidR="005015E7" w:rsidRDefault="005015E7" w:rsidP="0048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Thorough knowledge of content and concepts related </w:t>
            </w:r>
            <w:r w:rsidR="00F61E0C">
              <w:rPr>
                <w:sz w:val="24"/>
                <w:szCs w:val="24"/>
              </w:rPr>
              <w:t>to</w:t>
            </w:r>
            <w:r w:rsidR="008848EB">
              <w:rPr>
                <w:sz w:val="24"/>
                <w:szCs w:val="24"/>
              </w:rPr>
              <w:t>:</w:t>
            </w:r>
            <w:r w:rsidR="00F61E0C">
              <w:rPr>
                <w:sz w:val="24"/>
                <w:szCs w:val="24"/>
              </w:rPr>
              <w:t xml:space="preserve"> </w:t>
            </w:r>
            <w:r w:rsidR="00483079">
              <w:rPr>
                <w:sz w:val="24"/>
                <w:szCs w:val="24"/>
              </w:rPr>
              <w:t>patterning, variables</w:t>
            </w:r>
            <w:r w:rsidR="00767928">
              <w:rPr>
                <w:sz w:val="24"/>
                <w:szCs w:val="24"/>
              </w:rPr>
              <w:t>,</w:t>
            </w:r>
            <w:r w:rsidR="00483079">
              <w:rPr>
                <w:sz w:val="24"/>
                <w:szCs w:val="24"/>
              </w:rPr>
              <w:t xml:space="preserve"> and graphs</w:t>
            </w:r>
          </w:p>
        </w:tc>
      </w:tr>
      <w:tr w:rsidR="0079019C" w14:paraId="39E7AD01" w14:textId="77777777" w:rsidTr="005015E7">
        <w:tc>
          <w:tcPr>
            <w:tcW w:w="1915" w:type="dxa"/>
          </w:tcPr>
          <w:p w14:paraId="135DDFE9" w14:textId="07E4D768" w:rsidR="0079019C" w:rsidRDefault="0079019C" w:rsidP="00501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1915" w:type="dxa"/>
          </w:tcPr>
          <w:p w14:paraId="1363B880" w14:textId="6E0A94D2" w:rsidR="0079019C" w:rsidRDefault="0079019C" w:rsidP="00483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Applies and transfers knowledge of patterning, variables and graphs with a limited degree of effectiveness</w:t>
            </w:r>
          </w:p>
        </w:tc>
        <w:tc>
          <w:tcPr>
            <w:tcW w:w="1915" w:type="dxa"/>
          </w:tcPr>
          <w:p w14:paraId="73A9CB95" w14:textId="43D6DE7A" w:rsidR="0079019C" w:rsidRDefault="0079019C" w:rsidP="00790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Applies and transfers knowledge of patterning, variables and graphs with some effectiveness</w:t>
            </w:r>
          </w:p>
        </w:tc>
        <w:tc>
          <w:tcPr>
            <w:tcW w:w="1915" w:type="dxa"/>
          </w:tcPr>
          <w:p w14:paraId="53F3FF1A" w14:textId="1E0E074A" w:rsidR="0079019C" w:rsidRDefault="0079019C" w:rsidP="00790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Applies and transfers knowledge of patterning, variables and graphs with a considerable degree of effectiveness</w:t>
            </w:r>
          </w:p>
        </w:tc>
        <w:tc>
          <w:tcPr>
            <w:tcW w:w="1916" w:type="dxa"/>
          </w:tcPr>
          <w:p w14:paraId="528E588B" w14:textId="2BA990E7" w:rsidR="0079019C" w:rsidRDefault="0079019C" w:rsidP="00790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Applies and transfers knowledge of patterning, variables and graphs with a high degree of effectiveness</w:t>
            </w:r>
          </w:p>
        </w:tc>
      </w:tr>
      <w:tr w:rsidR="005015E7" w14:paraId="1EAB4C76" w14:textId="77777777" w:rsidTr="005015E7">
        <w:tc>
          <w:tcPr>
            <w:tcW w:w="1915" w:type="dxa"/>
          </w:tcPr>
          <w:p w14:paraId="57BE624C" w14:textId="77777777" w:rsidR="005015E7" w:rsidRPr="005015E7" w:rsidRDefault="005015E7" w:rsidP="00501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Thinking (Understanding Problem Solving Questions)</w:t>
            </w:r>
          </w:p>
        </w:tc>
        <w:tc>
          <w:tcPr>
            <w:tcW w:w="1915" w:type="dxa"/>
          </w:tcPr>
          <w:p w14:paraId="3DCDE263" w14:textId="11DDEF67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 understa</w:t>
            </w:r>
            <w:r w:rsidR="00AC26CD">
              <w:rPr>
                <w:sz w:val="24"/>
                <w:szCs w:val="24"/>
              </w:rPr>
              <w:t xml:space="preserve">nding of the problem and simple/inappropriate  strategies limited </w:t>
            </w:r>
            <w:r>
              <w:rPr>
                <w:sz w:val="24"/>
                <w:szCs w:val="24"/>
              </w:rPr>
              <w:t>accuracy in carrying out the plan</w:t>
            </w:r>
          </w:p>
        </w:tc>
        <w:tc>
          <w:tcPr>
            <w:tcW w:w="1915" w:type="dxa"/>
          </w:tcPr>
          <w:p w14:paraId="1E72D592" w14:textId="77777777" w:rsidR="005015E7" w:rsidRDefault="005015E7" w:rsidP="00F0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understanding of the problem and limited strategies and/or accuracy in carrying out the plan</w:t>
            </w:r>
          </w:p>
        </w:tc>
        <w:tc>
          <w:tcPr>
            <w:tcW w:w="1915" w:type="dxa"/>
          </w:tcPr>
          <w:p w14:paraId="36780134" w14:textId="11966B7B" w:rsidR="005015E7" w:rsidRDefault="005015E7" w:rsidP="00F0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Considerable understa</w:t>
            </w:r>
            <w:r w:rsidR="00AC26CD">
              <w:rPr>
                <w:sz w:val="24"/>
                <w:szCs w:val="24"/>
              </w:rPr>
              <w:t>nding of the problem and appropriate strategies few errors in</w:t>
            </w:r>
            <w:r>
              <w:rPr>
                <w:sz w:val="24"/>
                <w:szCs w:val="24"/>
              </w:rPr>
              <w:t xml:space="preserve"> carrying out the plan</w:t>
            </w:r>
          </w:p>
        </w:tc>
        <w:tc>
          <w:tcPr>
            <w:tcW w:w="1916" w:type="dxa"/>
          </w:tcPr>
          <w:p w14:paraId="34D30673" w14:textId="7A5B19DA" w:rsidR="005015E7" w:rsidRDefault="005015E7" w:rsidP="00F0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Thorough understanding of the </w:t>
            </w:r>
            <w:r w:rsidR="00AC26CD">
              <w:rPr>
                <w:sz w:val="24"/>
                <w:szCs w:val="24"/>
              </w:rPr>
              <w:t xml:space="preserve">problem and highly appropriate strategies, rarely any errors </w:t>
            </w:r>
            <w:r>
              <w:rPr>
                <w:sz w:val="24"/>
                <w:szCs w:val="24"/>
              </w:rPr>
              <w:t>in carrying out the plan</w:t>
            </w:r>
          </w:p>
        </w:tc>
      </w:tr>
      <w:tr w:rsidR="005015E7" w14:paraId="162394E7" w14:textId="77777777" w:rsidTr="005015E7">
        <w:tc>
          <w:tcPr>
            <w:tcW w:w="1915" w:type="dxa"/>
          </w:tcPr>
          <w:p w14:paraId="2CA106D0" w14:textId="77777777" w:rsidR="005015E7" w:rsidRPr="005015E7" w:rsidRDefault="005015E7" w:rsidP="00501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</w:t>
            </w:r>
          </w:p>
        </w:tc>
        <w:tc>
          <w:tcPr>
            <w:tcW w:w="1915" w:type="dxa"/>
          </w:tcPr>
          <w:p w14:paraId="1A9848E6" w14:textId="77777777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Expresses and organizes thinking </w:t>
            </w:r>
            <w:r w:rsidR="008848EB">
              <w:rPr>
                <w:sz w:val="24"/>
                <w:szCs w:val="24"/>
              </w:rPr>
              <w:t>with few details</w:t>
            </w:r>
          </w:p>
          <w:p w14:paraId="388F1907" w14:textId="241054C4" w:rsidR="008848EB" w:rsidRDefault="008848EB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Rarely uses appropriate mathematical terms or symbols</w:t>
            </w:r>
          </w:p>
        </w:tc>
        <w:tc>
          <w:tcPr>
            <w:tcW w:w="1915" w:type="dxa"/>
          </w:tcPr>
          <w:p w14:paraId="5A36D79C" w14:textId="77777777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Expresses and organizes thinking </w:t>
            </w:r>
            <w:r w:rsidR="008848EB">
              <w:rPr>
                <w:sz w:val="24"/>
                <w:szCs w:val="24"/>
              </w:rPr>
              <w:t>with some basic detail</w:t>
            </w:r>
          </w:p>
          <w:p w14:paraId="64BFF59C" w14:textId="2949EE6A" w:rsidR="008848EB" w:rsidRDefault="008848EB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some basic mathematical terms and/or symbols</w:t>
            </w:r>
          </w:p>
        </w:tc>
        <w:tc>
          <w:tcPr>
            <w:tcW w:w="1915" w:type="dxa"/>
          </w:tcPr>
          <w:p w14:paraId="333E5A3C" w14:textId="7384CB02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Expresses and organizes thinking</w:t>
            </w:r>
            <w:r w:rsidR="008848EB">
              <w:rPr>
                <w:sz w:val="24"/>
                <w:szCs w:val="24"/>
              </w:rPr>
              <w:t xml:space="preserve"> with general degree of detail usually using mathematical terms and symbols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14:paraId="7A186D3C" w14:textId="325823AE" w:rsidR="005015E7" w:rsidRDefault="005015E7" w:rsidP="00501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</w:t>
            </w:r>
            <w:r w:rsidR="008848EB">
              <w:rPr>
                <w:sz w:val="24"/>
                <w:szCs w:val="24"/>
              </w:rPr>
              <w:t>es and organizes thinking with a high degree of detail consistently using correct mathematical terms and symbols</w:t>
            </w:r>
          </w:p>
        </w:tc>
      </w:tr>
    </w:tbl>
    <w:p w14:paraId="6E14305E" w14:textId="77777777" w:rsidR="005015E7" w:rsidRDefault="005015E7" w:rsidP="005015E7">
      <w:pPr>
        <w:rPr>
          <w:sz w:val="24"/>
          <w:szCs w:val="24"/>
        </w:rPr>
      </w:pPr>
    </w:p>
    <w:p w14:paraId="2EDE1750" w14:textId="7F4102EF" w:rsidR="005015E7" w:rsidRDefault="005015E7" w:rsidP="005015E7">
      <w:pPr>
        <w:rPr>
          <w:b/>
          <w:sz w:val="24"/>
          <w:szCs w:val="24"/>
        </w:rPr>
      </w:pPr>
      <w:r>
        <w:rPr>
          <w:b/>
          <w:sz w:val="24"/>
          <w:szCs w:val="24"/>
        </w:rPr>
        <w:t>Lim</w:t>
      </w:r>
      <w:r w:rsidR="001811BF">
        <w:rPr>
          <w:b/>
          <w:sz w:val="24"/>
          <w:szCs w:val="24"/>
        </w:rPr>
        <w:t>ited and/or no assistance</w:t>
      </w:r>
      <w:r w:rsidR="001811BF">
        <w:rPr>
          <w:b/>
          <w:sz w:val="24"/>
          <w:szCs w:val="24"/>
        </w:rPr>
        <w:tab/>
      </w:r>
      <w:r w:rsidR="001811BF">
        <w:rPr>
          <w:b/>
          <w:sz w:val="24"/>
          <w:szCs w:val="24"/>
        </w:rPr>
        <w:tab/>
      </w:r>
      <w:r w:rsidR="001811BF">
        <w:rPr>
          <w:b/>
          <w:sz w:val="24"/>
          <w:szCs w:val="24"/>
        </w:rPr>
        <w:tab/>
      </w:r>
      <w:r>
        <w:rPr>
          <w:b/>
          <w:sz w:val="24"/>
          <w:szCs w:val="24"/>
        </w:rPr>
        <w:t>Some assistance</w:t>
      </w:r>
      <w:r w:rsidR="001811BF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Independent</w:t>
      </w:r>
    </w:p>
    <w:p w14:paraId="358CBBD7" w14:textId="4A26A380" w:rsidR="00D303E2" w:rsidRPr="005015E7" w:rsidRDefault="00D303E2" w:rsidP="005015E7">
      <w:pPr>
        <w:rPr>
          <w:b/>
          <w:sz w:val="24"/>
          <w:szCs w:val="24"/>
        </w:rPr>
      </w:pPr>
      <w:r>
        <w:rPr>
          <w:b/>
          <w:sz w:val="24"/>
          <w:szCs w:val="24"/>
        </w:rPr>
        <w:t>FEEDBACK:</w:t>
      </w:r>
      <w:bookmarkStart w:id="0" w:name="_GoBack"/>
      <w:bookmarkEnd w:id="0"/>
    </w:p>
    <w:sectPr w:rsidR="00D303E2" w:rsidRPr="005015E7" w:rsidSect="00320003">
      <w:footerReference w:type="default" r:id="rId6"/>
      <w:pgSz w:w="12240" w:h="15840"/>
      <w:pgMar w:top="851" w:right="1440" w:bottom="1440" w:left="1440" w:header="708" w:footer="470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813CD" w14:textId="77777777" w:rsidR="00AB5C57" w:rsidRDefault="00AB5C57" w:rsidP="00C758D2">
      <w:pPr>
        <w:spacing w:after="0" w:line="240" w:lineRule="auto"/>
      </w:pPr>
      <w:r>
        <w:separator/>
      </w:r>
    </w:p>
  </w:endnote>
  <w:endnote w:type="continuationSeparator" w:id="0">
    <w:p w14:paraId="5FE42614" w14:textId="77777777" w:rsidR="00AB5C57" w:rsidRDefault="00AB5C57" w:rsidP="00C7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3AE85" w14:textId="77777777" w:rsidR="00C758D2" w:rsidRDefault="00C758D2" w:rsidP="00C758D2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7B237D88" w14:textId="77777777" w:rsidR="00C758D2" w:rsidRDefault="00C758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256C8" w14:textId="77777777" w:rsidR="00AB5C57" w:rsidRDefault="00AB5C57" w:rsidP="00C758D2">
      <w:pPr>
        <w:spacing w:after="0" w:line="240" w:lineRule="auto"/>
      </w:pPr>
      <w:r>
        <w:separator/>
      </w:r>
    </w:p>
  </w:footnote>
  <w:footnote w:type="continuationSeparator" w:id="0">
    <w:p w14:paraId="02E4C9E3" w14:textId="77777777" w:rsidR="00AB5C57" w:rsidRDefault="00AB5C57" w:rsidP="00C75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E7"/>
    <w:rsid w:val="001023E7"/>
    <w:rsid w:val="001811BF"/>
    <w:rsid w:val="00216D22"/>
    <w:rsid w:val="00320003"/>
    <w:rsid w:val="00483079"/>
    <w:rsid w:val="005015E7"/>
    <w:rsid w:val="006E38FF"/>
    <w:rsid w:val="00767928"/>
    <w:rsid w:val="0079019C"/>
    <w:rsid w:val="008848EB"/>
    <w:rsid w:val="00AB5C57"/>
    <w:rsid w:val="00AC26CD"/>
    <w:rsid w:val="00C758D2"/>
    <w:rsid w:val="00C967CB"/>
    <w:rsid w:val="00CE2FBE"/>
    <w:rsid w:val="00D303E2"/>
    <w:rsid w:val="00F6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6A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8D2"/>
  </w:style>
  <w:style w:type="paragraph" w:styleId="Footer">
    <w:name w:val="footer"/>
    <w:basedOn w:val="Normal"/>
    <w:link w:val="FooterChar"/>
    <w:uiPriority w:val="99"/>
    <w:unhideWhenUsed/>
    <w:rsid w:val="00C7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1613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Margaret Chung</dc:creator>
  <cp:lastModifiedBy>Rich McPherson</cp:lastModifiedBy>
  <cp:revision>8</cp:revision>
  <cp:lastPrinted>2017-12-11T02:05:00Z</cp:lastPrinted>
  <dcterms:created xsi:type="dcterms:W3CDTF">2016-11-13T17:01:00Z</dcterms:created>
  <dcterms:modified xsi:type="dcterms:W3CDTF">2017-12-11T02:05:00Z</dcterms:modified>
</cp:coreProperties>
</file>