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7A486" w14:textId="77777777" w:rsidR="002942A6" w:rsidRPr="009E35EE" w:rsidRDefault="002942A6" w:rsidP="002942A6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Genius Hour Blogging:  Evidence of My Learning</w:t>
      </w:r>
    </w:p>
    <w:p w14:paraId="702F6658" w14:textId="77777777" w:rsidR="002942A6" w:rsidRPr="009E35EE" w:rsidRDefault="002942A6" w:rsidP="002942A6">
      <w:pPr>
        <w:jc w:val="center"/>
        <w:rPr>
          <w:rFonts w:ascii="Century Gothic" w:hAnsi="Century Gothic"/>
        </w:rPr>
      </w:pPr>
    </w:p>
    <w:p w14:paraId="65762A9D" w14:textId="77777777" w:rsidR="002942A6" w:rsidRDefault="002942A6" w:rsidP="002942A6">
      <w:pPr>
        <w:rPr>
          <w:rFonts w:ascii="Century Gothic" w:hAnsi="Century Gothic"/>
          <w:u w:val="single"/>
        </w:rPr>
      </w:pPr>
      <w:r w:rsidRPr="009E35EE">
        <w:rPr>
          <w:rFonts w:ascii="Century Gothic" w:hAnsi="Century Gothic"/>
        </w:rPr>
        <w:t>Name</w:t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  <w:u w:val="single"/>
        </w:rPr>
        <w:tab/>
      </w:r>
      <w:r w:rsidRPr="009E35EE">
        <w:rPr>
          <w:rFonts w:ascii="Century Gothic" w:hAnsi="Century Gothic"/>
        </w:rPr>
        <w:t xml:space="preserve"> Date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014DB190" w14:textId="77777777" w:rsidR="002942A6" w:rsidRDefault="002942A6" w:rsidP="002942A6">
      <w:pPr>
        <w:rPr>
          <w:rFonts w:ascii="Century Gothic" w:hAnsi="Century Gothic"/>
          <w:u w:val="single"/>
        </w:rPr>
      </w:pPr>
    </w:p>
    <w:tbl>
      <w:tblPr>
        <w:tblStyle w:val="TableGrid"/>
        <w:tblpPr w:leftFromText="180" w:rightFromText="180" w:vertAnchor="page" w:horzAnchor="page" w:tblpX="496" w:tblpY="2188"/>
        <w:tblW w:w="0" w:type="auto"/>
        <w:tblLook w:val="04A0" w:firstRow="1" w:lastRow="0" w:firstColumn="1" w:lastColumn="0" w:noHBand="0" w:noVBand="1"/>
      </w:tblPr>
      <w:tblGrid>
        <w:gridCol w:w="838"/>
        <w:gridCol w:w="2264"/>
        <w:gridCol w:w="1953"/>
        <w:gridCol w:w="2120"/>
        <w:gridCol w:w="1961"/>
        <w:gridCol w:w="2186"/>
      </w:tblGrid>
      <w:tr w:rsidR="002942A6" w:rsidRPr="00776540" w14:paraId="7D7BDBDD" w14:textId="77777777" w:rsidTr="002942A6">
        <w:trPr>
          <w:trHeight w:val="1126"/>
        </w:trPr>
        <w:tc>
          <w:tcPr>
            <w:tcW w:w="3102" w:type="dxa"/>
            <w:gridSpan w:val="2"/>
            <w:shd w:val="clear" w:color="auto" w:fill="A6A6A6" w:themeFill="background1" w:themeFillShade="A6"/>
          </w:tcPr>
          <w:p w14:paraId="1CA1A3B4" w14:textId="77777777" w:rsidR="002942A6" w:rsidRDefault="002942A6" w:rsidP="002942A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Learning Goals</w:t>
            </w:r>
          </w:p>
          <w:p w14:paraId="0011E153" w14:textId="77777777" w:rsidR="002942A6" w:rsidRPr="002942A6" w:rsidRDefault="002942A6" w:rsidP="002942A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4"/>
                <w:szCs w:val="14"/>
              </w:rPr>
            </w:pPr>
            <w:r w:rsidRPr="002942A6">
              <w:rPr>
                <w:rFonts w:ascii="Century Gothic" w:hAnsi="Century Gothic"/>
                <w:b/>
                <w:sz w:val="14"/>
                <w:szCs w:val="14"/>
              </w:rPr>
              <w:t>Reading:</w:t>
            </w:r>
            <w:r w:rsidRPr="002942A6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2942A6">
              <w:rPr>
                <w:rFonts w:ascii="Century Gothic" w:hAnsi="Century Gothic" w:cs="Times"/>
                <w:color w:val="1A1718"/>
                <w:sz w:val="14"/>
                <w:szCs w:val="14"/>
              </w:rPr>
              <w:t xml:space="preserve">We are learning to </w:t>
            </w:r>
            <w:r w:rsidRPr="002942A6">
              <w:rPr>
                <w:rFonts w:ascii="Century Gothic" w:hAnsi="Century Gothic" w:cs="Palatino"/>
                <w:color w:val="1A1718"/>
                <w:sz w:val="14"/>
                <w:szCs w:val="14"/>
              </w:rPr>
              <w:t>read a wide variety of increasingly complex or difficult texts from diverse cultures, including literary texts</w:t>
            </w:r>
            <w:r>
              <w:rPr>
                <w:rFonts w:ascii="Century Gothic" w:hAnsi="Century Gothic" w:cs="Palatino"/>
                <w:color w:val="1A1718"/>
                <w:sz w:val="14"/>
                <w:szCs w:val="14"/>
              </w:rPr>
              <w:t xml:space="preserve">. </w:t>
            </w:r>
          </w:p>
          <w:p w14:paraId="48FDDD38" w14:textId="77777777" w:rsidR="002942A6" w:rsidRPr="002942A6" w:rsidRDefault="002942A6" w:rsidP="002942A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Palatino"/>
                <w:color w:val="1A1718"/>
                <w:sz w:val="14"/>
                <w:szCs w:val="14"/>
              </w:rPr>
            </w:pPr>
            <w:r w:rsidRPr="002942A6">
              <w:rPr>
                <w:rFonts w:ascii="Century Gothic" w:hAnsi="Century Gothic" w:cs="Palatino"/>
                <w:color w:val="1A1718"/>
                <w:sz w:val="14"/>
                <w:szCs w:val="14"/>
              </w:rPr>
              <w:t>We are learning to demonstrate understanding of increasingly complex texts by summarizing important ideas and citing a variety of details that support the main idea.</w:t>
            </w:r>
          </w:p>
          <w:p w14:paraId="4E1C880C" w14:textId="77777777" w:rsidR="002942A6" w:rsidRPr="002942A6" w:rsidRDefault="002942A6" w:rsidP="002942A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Palatino"/>
                <w:color w:val="1A1718"/>
                <w:sz w:val="14"/>
                <w:szCs w:val="14"/>
              </w:rPr>
            </w:pPr>
            <w:r w:rsidRPr="002942A6">
              <w:rPr>
                <w:rFonts w:ascii="Century Gothic" w:hAnsi="Century Gothic" w:cs="Palatino"/>
                <w:b/>
                <w:color w:val="1A1718"/>
                <w:sz w:val="14"/>
                <w:szCs w:val="14"/>
              </w:rPr>
              <w:t xml:space="preserve">Writing: </w:t>
            </w:r>
            <w:r w:rsidRPr="002942A6">
              <w:rPr>
                <w:rFonts w:ascii="Century Gothic" w:hAnsi="Century Gothic" w:cs="Palatino"/>
                <w:color w:val="1A1718"/>
                <w:sz w:val="14"/>
                <w:szCs w:val="14"/>
              </w:rPr>
              <w:t>We are learning to research and gather information to support ideas for writing, using a variety of strategies and a wide range of print and electronic resources.</w:t>
            </w:r>
          </w:p>
          <w:p w14:paraId="379C03EF" w14:textId="77777777" w:rsidR="002942A6" w:rsidRPr="002942A6" w:rsidRDefault="002942A6" w:rsidP="002942A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Palatino"/>
                <w:b/>
                <w:color w:val="1A1718"/>
                <w:sz w:val="14"/>
                <w:szCs w:val="14"/>
              </w:rPr>
            </w:pPr>
            <w:r w:rsidRPr="002942A6">
              <w:rPr>
                <w:rFonts w:ascii="Century Gothic" w:hAnsi="Century Gothic" w:cs="Palatino"/>
                <w:b/>
                <w:color w:val="1A1718"/>
                <w:sz w:val="14"/>
                <w:szCs w:val="14"/>
              </w:rPr>
              <w:t xml:space="preserve">Media Literacy: </w:t>
            </w:r>
            <w:r w:rsidRPr="002942A6">
              <w:rPr>
                <w:rFonts w:ascii="Century Gothic" w:hAnsi="Century Gothic" w:cs="Palatino"/>
                <w:color w:val="1A1718"/>
                <w:sz w:val="14"/>
                <w:szCs w:val="20"/>
              </w:rPr>
              <w:t>We are learning to produce a variety of media texts of some technical complexity for specific purposes and audiences, using appropriate forms, conventions, and techniques.</w:t>
            </w:r>
          </w:p>
          <w:p w14:paraId="774FBDEA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</w:tcPr>
          <w:p w14:paraId="4935AEE5" w14:textId="77777777" w:rsidR="002942A6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>Level 1 (50 – 59%)</w:t>
            </w:r>
          </w:p>
          <w:p w14:paraId="2B836ED2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rarely</w:t>
            </w:r>
            <w:proofErr w:type="gramEnd"/>
          </w:p>
          <w:p w14:paraId="6C3F29C8" w14:textId="77777777" w:rsidR="002942A6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with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few details</w:t>
            </w:r>
          </w:p>
          <w:p w14:paraId="4E32C009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unclear</w:t>
            </w:r>
            <w:proofErr w:type="gramEnd"/>
          </w:p>
        </w:tc>
        <w:tc>
          <w:tcPr>
            <w:tcW w:w="2120" w:type="dxa"/>
            <w:shd w:val="clear" w:color="auto" w:fill="D9D9D9" w:themeFill="background1" w:themeFillShade="D9"/>
          </w:tcPr>
          <w:p w14:paraId="0BFE0625" w14:textId="77777777" w:rsidR="002942A6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>Level 2 (60 – 69%)</w:t>
            </w:r>
          </w:p>
          <w:p w14:paraId="2B3E69FF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sometimes</w:t>
            </w:r>
            <w:proofErr w:type="gramEnd"/>
          </w:p>
          <w:p w14:paraId="14752A17" w14:textId="77777777" w:rsidR="002942A6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some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detail</w:t>
            </w:r>
          </w:p>
          <w:p w14:paraId="6DDC6EA6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somewhat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clear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14:paraId="3C8DBC48" w14:textId="77777777" w:rsidR="002942A6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 xml:space="preserve">Level 3 (70 – 79%) </w:t>
            </w:r>
          </w:p>
          <w:p w14:paraId="247CF83D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usually</w:t>
            </w:r>
            <w:proofErr w:type="gramEnd"/>
          </w:p>
          <w:p w14:paraId="694C0D15" w14:textId="77777777" w:rsidR="002942A6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enough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detail</w:t>
            </w:r>
          </w:p>
          <w:p w14:paraId="259EBF10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clear</w:t>
            </w:r>
            <w:proofErr w:type="gramEnd"/>
          </w:p>
        </w:tc>
        <w:tc>
          <w:tcPr>
            <w:tcW w:w="2186" w:type="dxa"/>
            <w:shd w:val="clear" w:color="auto" w:fill="D9D9D9" w:themeFill="background1" w:themeFillShade="D9"/>
          </w:tcPr>
          <w:p w14:paraId="561499E2" w14:textId="77777777" w:rsidR="002942A6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  <w:r w:rsidRPr="00776540">
              <w:rPr>
                <w:rFonts w:ascii="Century Gothic" w:hAnsi="Century Gothic"/>
                <w:sz w:val="16"/>
                <w:szCs w:val="16"/>
              </w:rPr>
              <w:t>Level 4 (80 – 100%)</w:t>
            </w:r>
          </w:p>
          <w:p w14:paraId="6F606178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776540">
              <w:rPr>
                <w:rFonts w:ascii="Century Gothic" w:hAnsi="Century Gothic"/>
                <w:sz w:val="16"/>
                <w:szCs w:val="16"/>
              </w:rPr>
              <w:t>consistently</w:t>
            </w:r>
            <w:proofErr w:type="gramEnd"/>
          </w:p>
          <w:p w14:paraId="5F8827C9" w14:textId="77777777" w:rsidR="002942A6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significant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and interesting detail</w:t>
            </w:r>
          </w:p>
          <w:p w14:paraId="056B3924" w14:textId="77777777" w:rsidR="002942A6" w:rsidRPr="00776540" w:rsidRDefault="002942A6" w:rsidP="00294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very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clear </w:t>
            </w:r>
          </w:p>
        </w:tc>
      </w:tr>
      <w:tr w:rsidR="002942A6" w:rsidRPr="00776540" w14:paraId="1F190E45" w14:textId="77777777" w:rsidTr="002942A6">
        <w:trPr>
          <w:cantSplit/>
          <w:trHeight w:val="549"/>
        </w:trPr>
        <w:tc>
          <w:tcPr>
            <w:tcW w:w="838" w:type="dxa"/>
            <w:vMerge w:val="restart"/>
            <w:textDirection w:val="btLr"/>
          </w:tcPr>
          <w:p w14:paraId="13AE998F" w14:textId="77777777" w:rsidR="002942A6" w:rsidRPr="00776540" w:rsidRDefault="002942A6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Reading 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C45C88F" w14:textId="77777777" w:rsidR="002942A6" w:rsidRPr="00932563" w:rsidRDefault="002942A6" w:rsidP="002942A6">
            <w:pPr>
              <w:rPr>
                <w:rFonts w:ascii="Century Gothic" w:hAnsi="Century Gothic"/>
                <w:sz w:val="16"/>
              </w:rPr>
            </w:pPr>
            <w:r w:rsidRPr="00932563">
              <w:rPr>
                <w:rFonts w:ascii="Century Gothic" w:hAnsi="Century Gothic"/>
                <w:sz w:val="16"/>
              </w:rPr>
              <w:t xml:space="preserve">I </w:t>
            </w:r>
            <w:r w:rsidR="00256F69">
              <w:rPr>
                <w:rFonts w:ascii="Century Gothic" w:hAnsi="Century Gothic"/>
                <w:sz w:val="16"/>
              </w:rPr>
              <w:t xml:space="preserve">demonstrate understanding of a wide variety of texts used for my learning. </w:t>
            </w:r>
            <w:r w:rsidR="0047255B">
              <w:rPr>
                <w:rFonts w:ascii="Century Gothic" w:hAnsi="Century Gothic"/>
                <w:sz w:val="16"/>
              </w:rPr>
              <w:t>(K/U)</w:t>
            </w:r>
          </w:p>
          <w:p w14:paraId="0C2BE5FA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0B225B00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4009C4CD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51CFAFFB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279F2346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42A6" w:rsidRPr="00776540" w14:paraId="4E60C9C0" w14:textId="77777777" w:rsidTr="002942A6">
        <w:trPr>
          <w:cantSplit/>
          <w:trHeight w:val="628"/>
        </w:trPr>
        <w:tc>
          <w:tcPr>
            <w:tcW w:w="838" w:type="dxa"/>
            <w:vMerge/>
            <w:textDirection w:val="btLr"/>
          </w:tcPr>
          <w:p w14:paraId="1F453EBE" w14:textId="77777777" w:rsidR="002942A6" w:rsidRPr="00776540" w:rsidRDefault="002942A6" w:rsidP="002942A6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3E84B20D" w14:textId="77777777" w:rsidR="002942A6" w:rsidRPr="00932563" w:rsidRDefault="002942A6" w:rsidP="002942A6">
            <w:pPr>
              <w:rPr>
                <w:rFonts w:ascii="Century Gothic" w:hAnsi="Century Gothic"/>
              </w:rPr>
            </w:pPr>
            <w:r w:rsidRPr="00932563">
              <w:rPr>
                <w:rFonts w:ascii="Century Gothic" w:hAnsi="Century Gothic"/>
                <w:sz w:val="16"/>
              </w:rPr>
              <w:t xml:space="preserve">I include a variety of text features to help the reader understand my topic. </w:t>
            </w:r>
            <w:r w:rsidR="0047255B">
              <w:rPr>
                <w:rFonts w:ascii="Century Gothic" w:hAnsi="Century Gothic"/>
                <w:sz w:val="16"/>
              </w:rPr>
              <w:t>(T/C)</w:t>
            </w:r>
          </w:p>
          <w:p w14:paraId="03AF6AF4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7BA6B807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45EED6E2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76B67D21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51EB63CE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942A6" w:rsidRPr="00776540" w14:paraId="39E6DCC7" w14:textId="77777777" w:rsidTr="002942A6">
        <w:trPr>
          <w:cantSplit/>
          <w:trHeight w:val="232"/>
        </w:trPr>
        <w:tc>
          <w:tcPr>
            <w:tcW w:w="838" w:type="dxa"/>
            <w:vMerge/>
            <w:textDirection w:val="btLr"/>
          </w:tcPr>
          <w:p w14:paraId="7228A483" w14:textId="77777777" w:rsidR="002942A6" w:rsidRPr="00776540" w:rsidRDefault="002942A6" w:rsidP="002942A6">
            <w:pPr>
              <w:ind w:left="113" w:right="113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1C3C26A9" w14:textId="77777777" w:rsidR="002942A6" w:rsidRPr="00932563" w:rsidRDefault="002942A6" w:rsidP="002942A6">
            <w:pPr>
              <w:rPr>
                <w:rFonts w:ascii="Century Gothic" w:hAnsi="Century Gothic"/>
                <w:sz w:val="16"/>
              </w:rPr>
            </w:pPr>
            <w:r w:rsidRPr="00932563">
              <w:rPr>
                <w:rFonts w:ascii="Century Gothic" w:hAnsi="Century Gothic"/>
                <w:sz w:val="16"/>
              </w:rPr>
              <w:t xml:space="preserve">I use appropriate vocabulary and define terms, as needed.  </w:t>
            </w:r>
            <w:r w:rsidR="0047255B">
              <w:rPr>
                <w:rFonts w:ascii="Century Gothic" w:hAnsi="Century Gothic"/>
                <w:sz w:val="16"/>
              </w:rPr>
              <w:t>(C)</w:t>
            </w:r>
          </w:p>
          <w:p w14:paraId="4AA3D89E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0AB9FA39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BC10180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56634618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3984E235" w14:textId="77777777" w:rsidR="002942A6" w:rsidRPr="00776540" w:rsidRDefault="002942A6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26A334B4" w14:textId="77777777" w:rsidTr="002942A6">
        <w:trPr>
          <w:cantSplit/>
          <w:trHeight w:val="491"/>
        </w:trPr>
        <w:tc>
          <w:tcPr>
            <w:tcW w:w="838" w:type="dxa"/>
            <w:vMerge w:val="restart"/>
            <w:textDirection w:val="btLr"/>
          </w:tcPr>
          <w:p w14:paraId="68B089BE" w14:textId="77777777" w:rsidR="00256F69" w:rsidRPr="00776540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Writing 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57A13ADA" w14:textId="77777777" w:rsidR="00256F69" w:rsidRPr="00932563" w:rsidRDefault="00256F69" w:rsidP="002942A6">
            <w:pPr>
              <w:rPr>
                <w:rFonts w:ascii="Century Gothic" w:hAnsi="Century Gothic"/>
                <w:sz w:val="16"/>
              </w:rPr>
            </w:pPr>
            <w:r w:rsidRPr="00932563">
              <w:rPr>
                <w:rFonts w:ascii="Century Gothic" w:hAnsi="Century Gothic"/>
                <w:sz w:val="16"/>
              </w:rPr>
              <w:t xml:space="preserve">I </w:t>
            </w:r>
            <w:r>
              <w:rPr>
                <w:rFonts w:ascii="Century Gothic" w:hAnsi="Century Gothic"/>
                <w:sz w:val="16"/>
              </w:rPr>
              <w:t xml:space="preserve">summarize my research. </w:t>
            </w:r>
            <w:r w:rsidR="0047255B">
              <w:rPr>
                <w:rFonts w:ascii="Century Gothic" w:hAnsi="Century Gothic"/>
                <w:sz w:val="16"/>
              </w:rPr>
              <w:t>(K/U)</w:t>
            </w:r>
          </w:p>
          <w:p w14:paraId="5F5BAE8F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5B449D55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254A99B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34FB9672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32C76610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6EA942EC" w14:textId="77777777" w:rsidTr="00256F69">
        <w:trPr>
          <w:cantSplit/>
          <w:trHeight w:val="227"/>
        </w:trPr>
        <w:tc>
          <w:tcPr>
            <w:tcW w:w="838" w:type="dxa"/>
            <w:vMerge/>
            <w:textDirection w:val="btLr"/>
          </w:tcPr>
          <w:p w14:paraId="5E299C67" w14:textId="77777777" w:rsidR="00256F69" w:rsidRPr="00776540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7D621267" w14:textId="77777777" w:rsidR="00256F69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explain my new thinking and learning about my topic.  </w:t>
            </w:r>
            <w:r w:rsidR="0047255B">
              <w:rPr>
                <w:rFonts w:ascii="Century Gothic" w:hAnsi="Century Gothic"/>
                <w:sz w:val="16"/>
                <w:szCs w:val="16"/>
              </w:rPr>
              <w:t>(T)</w:t>
            </w:r>
          </w:p>
          <w:p w14:paraId="3668E45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710CBF3C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11154A4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60E8C429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5CBA35A8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7E172624" w14:textId="77777777" w:rsidTr="002942A6">
        <w:trPr>
          <w:cantSplit/>
          <w:trHeight w:val="226"/>
        </w:trPr>
        <w:tc>
          <w:tcPr>
            <w:tcW w:w="838" w:type="dxa"/>
            <w:vMerge/>
            <w:textDirection w:val="btLr"/>
          </w:tcPr>
          <w:p w14:paraId="6E795037" w14:textId="77777777" w:rsidR="00256F69" w:rsidRPr="00776540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3F07512E" w14:textId="77777777" w:rsidR="00256F69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use vocabulary that is appropriate for my topic and accessible to my audience. </w:t>
            </w:r>
            <w:r w:rsidR="0047255B">
              <w:rPr>
                <w:rFonts w:ascii="Century Gothic" w:hAnsi="Century Gothic"/>
                <w:sz w:val="16"/>
                <w:szCs w:val="16"/>
              </w:rPr>
              <w:t>(C)</w:t>
            </w:r>
          </w:p>
        </w:tc>
        <w:tc>
          <w:tcPr>
            <w:tcW w:w="1953" w:type="dxa"/>
          </w:tcPr>
          <w:p w14:paraId="16C22DA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325E0E46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5D566C85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578E0308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50F18154" w14:textId="77777777" w:rsidTr="002942A6">
        <w:trPr>
          <w:cantSplit/>
          <w:trHeight w:val="417"/>
        </w:trPr>
        <w:tc>
          <w:tcPr>
            <w:tcW w:w="838" w:type="dxa"/>
            <w:vMerge/>
            <w:textDirection w:val="btLr"/>
          </w:tcPr>
          <w:p w14:paraId="591F23EB" w14:textId="77777777" w:rsidR="00256F69" w:rsidRPr="00776540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1AB1DD7E" w14:textId="77777777" w:rsidR="00256F69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use grade appropriate conventions (spelling, grammar, punctuation).</w:t>
            </w:r>
            <w:r w:rsidR="0047255B">
              <w:rPr>
                <w:rFonts w:ascii="Century Gothic" w:hAnsi="Century Gothic"/>
                <w:sz w:val="16"/>
                <w:szCs w:val="16"/>
              </w:rPr>
              <w:t xml:space="preserve"> (C)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  <w:p w14:paraId="348AEC90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50A21638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53B4E3D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7F356993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3F203080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5E3E72BF" w14:textId="77777777" w:rsidTr="002942A6">
        <w:trPr>
          <w:cantSplit/>
          <w:trHeight w:val="381"/>
        </w:trPr>
        <w:tc>
          <w:tcPr>
            <w:tcW w:w="838" w:type="dxa"/>
            <w:vMerge w:val="restart"/>
            <w:textDirection w:val="btLr"/>
          </w:tcPr>
          <w:p w14:paraId="5BFB63C2" w14:textId="77777777" w:rsidR="00256F69" w:rsidRPr="00F33B8E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Media Literacy 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562EE710" w14:textId="77777777" w:rsidR="00256F69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organize my blog using regular “entries”.  </w:t>
            </w:r>
            <w:r w:rsidR="0047255B">
              <w:rPr>
                <w:rFonts w:ascii="Century Gothic" w:hAnsi="Century Gothic"/>
                <w:sz w:val="16"/>
                <w:szCs w:val="16"/>
              </w:rPr>
              <w:t>(K/U)</w:t>
            </w:r>
          </w:p>
          <w:p w14:paraId="606325A1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56A78301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3599E51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501B8B4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4BBAF464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2C75C33A" w14:textId="77777777" w:rsidTr="00256F69">
        <w:trPr>
          <w:cantSplit/>
          <w:trHeight w:val="169"/>
        </w:trPr>
        <w:tc>
          <w:tcPr>
            <w:tcW w:w="838" w:type="dxa"/>
            <w:vMerge/>
            <w:textDirection w:val="btLr"/>
          </w:tcPr>
          <w:p w14:paraId="1CC50219" w14:textId="77777777" w:rsidR="00256F69" w:rsidRPr="00776540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4CEE4476" w14:textId="77777777" w:rsidR="00256F69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teach people new things when they read my blog.  </w:t>
            </w:r>
            <w:r w:rsidR="0047255B">
              <w:rPr>
                <w:rFonts w:ascii="Century Gothic" w:hAnsi="Century Gothic"/>
                <w:sz w:val="16"/>
                <w:szCs w:val="16"/>
              </w:rPr>
              <w:t>(C)</w:t>
            </w:r>
          </w:p>
          <w:p w14:paraId="6BC5325D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3" w:type="dxa"/>
          </w:tcPr>
          <w:p w14:paraId="072A0F4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7398C313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4680972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4E3398B2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56F69" w:rsidRPr="00776540" w14:paraId="3B0A7B59" w14:textId="77777777" w:rsidTr="002942A6">
        <w:trPr>
          <w:cantSplit/>
          <w:trHeight w:val="168"/>
        </w:trPr>
        <w:tc>
          <w:tcPr>
            <w:tcW w:w="838" w:type="dxa"/>
            <w:vMerge/>
            <w:textDirection w:val="btLr"/>
          </w:tcPr>
          <w:p w14:paraId="3CCF4463" w14:textId="77777777" w:rsidR="00256F69" w:rsidRPr="00776540" w:rsidRDefault="00256F69" w:rsidP="002942A6">
            <w:pPr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</w:tcPr>
          <w:p w14:paraId="767F6C45" w14:textId="77777777" w:rsidR="00256F69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produce a blog that is appealing to my target audience. </w:t>
            </w:r>
            <w:r w:rsidR="0047255B">
              <w:rPr>
                <w:rFonts w:ascii="Century Gothic" w:hAnsi="Century Gothic"/>
                <w:sz w:val="16"/>
                <w:szCs w:val="16"/>
              </w:rPr>
              <w:t xml:space="preserve">(T/A) </w:t>
            </w:r>
          </w:p>
        </w:tc>
        <w:tc>
          <w:tcPr>
            <w:tcW w:w="1953" w:type="dxa"/>
          </w:tcPr>
          <w:p w14:paraId="116978E6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0" w:type="dxa"/>
          </w:tcPr>
          <w:p w14:paraId="164FBD5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61" w:type="dxa"/>
          </w:tcPr>
          <w:p w14:paraId="0C1F6569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6" w:type="dxa"/>
          </w:tcPr>
          <w:p w14:paraId="2B822677" w14:textId="77777777" w:rsidR="00256F69" w:rsidRPr="00776540" w:rsidRDefault="00256F69" w:rsidP="002942A6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C2AD030" w14:textId="77777777" w:rsidR="002942A6" w:rsidRDefault="002942A6" w:rsidP="002942A6">
      <w:pPr>
        <w:rPr>
          <w:rFonts w:ascii="Century Gothic" w:hAnsi="Century Gothic"/>
          <w:u w:val="single"/>
        </w:rPr>
      </w:pPr>
    </w:p>
    <w:p w14:paraId="31818686" w14:textId="77777777" w:rsidR="002942A6" w:rsidRDefault="002942A6" w:rsidP="002942A6">
      <w:pPr>
        <w:rPr>
          <w:rFonts w:ascii="Century Gothic" w:hAnsi="Century Gothic"/>
        </w:rPr>
      </w:pPr>
    </w:p>
    <w:p w14:paraId="5112884A" w14:textId="77777777" w:rsidR="002942A6" w:rsidRDefault="002942A6" w:rsidP="002942A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Overall Percentage: </w:t>
      </w:r>
    </w:p>
    <w:p w14:paraId="4F034EE8" w14:textId="77777777" w:rsidR="002942A6" w:rsidRPr="00862E01" w:rsidRDefault="002942A6" w:rsidP="002942A6">
      <w:pPr>
        <w:rPr>
          <w:rFonts w:ascii="Century Gothic" w:hAnsi="Century Gothic"/>
        </w:rPr>
      </w:pPr>
    </w:p>
    <w:p w14:paraId="4CF6F3D2" w14:textId="77777777" w:rsidR="002942A6" w:rsidRDefault="002942A6" w:rsidP="002942A6"/>
    <w:p w14:paraId="38F49B74" w14:textId="77777777" w:rsidR="001E0D5F" w:rsidRDefault="001E0D5F">
      <w:bookmarkStart w:id="0" w:name="_GoBack"/>
      <w:bookmarkEnd w:id="0"/>
    </w:p>
    <w:sectPr w:rsidR="001E0D5F" w:rsidSect="00925810">
      <w:footerReference w:type="default" r:id="rId8"/>
      <w:pgSz w:w="12240" w:h="15840"/>
      <w:pgMar w:top="567" w:right="567" w:bottom="567" w:left="567" w:header="72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EC314" w14:textId="77777777" w:rsidR="00925810" w:rsidRDefault="00925810" w:rsidP="00925810">
      <w:r>
        <w:separator/>
      </w:r>
    </w:p>
  </w:endnote>
  <w:endnote w:type="continuationSeparator" w:id="0">
    <w:p w14:paraId="0CE62E19" w14:textId="77777777" w:rsidR="00925810" w:rsidRDefault="00925810" w:rsidP="0092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C0D3F" w14:textId="77777777" w:rsidR="00925810" w:rsidRPr="00C87423" w:rsidRDefault="00925810" w:rsidP="00925810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1C52FE71" w14:textId="77777777" w:rsidR="00925810" w:rsidRDefault="009258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CA522" w14:textId="77777777" w:rsidR="00925810" w:rsidRDefault="00925810" w:rsidP="00925810">
      <w:r>
        <w:separator/>
      </w:r>
    </w:p>
  </w:footnote>
  <w:footnote w:type="continuationSeparator" w:id="0">
    <w:p w14:paraId="30DB75D1" w14:textId="77777777" w:rsidR="00925810" w:rsidRDefault="00925810" w:rsidP="0092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B3E79"/>
    <w:multiLevelType w:val="hybridMultilevel"/>
    <w:tmpl w:val="58FA09D6"/>
    <w:lvl w:ilvl="0" w:tplc="74DEF46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A6"/>
    <w:rsid w:val="00166675"/>
    <w:rsid w:val="001E0D5F"/>
    <w:rsid w:val="00256F69"/>
    <w:rsid w:val="002942A6"/>
    <w:rsid w:val="0047255B"/>
    <w:rsid w:val="00925810"/>
    <w:rsid w:val="00943FE8"/>
    <w:rsid w:val="00A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13F7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A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A6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8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8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258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810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A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2A6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2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8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8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258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81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1506</Characters>
  <Application>Microsoft Macintosh Word</Application>
  <DocSecurity>0</DocSecurity>
  <Lines>12</Lines>
  <Paragraphs>3</Paragraphs>
  <ScaleCrop>false</ScaleCrop>
  <Company>York Region District School Board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Tulley</dc:creator>
  <cp:keywords/>
  <dc:description/>
  <cp:lastModifiedBy>Rich</cp:lastModifiedBy>
  <cp:revision>3</cp:revision>
  <dcterms:created xsi:type="dcterms:W3CDTF">2015-05-21T15:38:00Z</dcterms:created>
  <dcterms:modified xsi:type="dcterms:W3CDTF">2016-09-30T02:27:00Z</dcterms:modified>
</cp:coreProperties>
</file>