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37FD4" w14:textId="77777777" w:rsidR="00D311DB" w:rsidRDefault="008A7730">
      <w:pPr>
        <w:framePr w:w="1154" w:h="1170" w:hRule="exact" w:wrap="auto" w:vAnchor="page" w:hAnchor="margin" w:x="6217" w:y="1078"/>
      </w:pPr>
      <w:r>
        <w:rPr>
          <w:noProof/>
          <w:lang w:eastAsia="en-US"/>
        </w:rPr>
        <w:drawing>
          <wp:inline distT="0" distB="0" distL="0" distR="0" wp14:anchorId="7505D9E0" wp14:editId="7C8456B0">
            <wp:extent cx="58102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D243" w14:textId="77777777" w:rsidR="00D311DB" w:rsidRDefault="00D311DB">
      <w:pPr>
        <w:spacing w:line="240" w:lineRule="exact"/>
        <w:rPr>
          <w:vanish/>
        </w:rPr>
      </w:pPr>
    </w:p>
    <w:p w14:paraId="72BE43E8" w14:textId="77777777" w:rsidR="00D311DB" w:rsidRDefault="008A7730">
      <w:pPr>
        <w:framePr w:w="1060" w:h="1107" w:hRule="exact" w:wrap="auto" w:vAnchor="page" w:hAnchor="margin" w:x="7621" w:y="1078"/>
      </w:pPr>
      <w:r>
        <w:rPr>
          <w:noProof/>
          <w:lang w:eastAsia="en-US"/>
        </w:rPr>
        <w:drawing>
          <wp:inline distT="0" distB="0" distL="0" distR="0" wp14:anchorId="7BFEA8ED" wp14:editId="73A38A33">
            <wp:extent cx="49530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06E2" w14:textId="77777777" w:rsidR="00D311DB" w:rsidRDefault="00D311DB">
      <w:pPr>
        <w:spacing w:line="240" w:lineRule="exact"/>
        <w:rPr>
          <w:vanish/>
        </w:rPr>
      </w:pPr>
    </w:p>
    <w:p w14:paraId="1B54B949" w14:textId="77777777" w:rsidR="00D311DB" w:rsidRDefault="008A7730">
      <w:pPr>
        <w:framePr w:w="1107" w:h="1029" w:hRule="exact" w:wrap="auto" w:vAnchor="page" w:hAnchor="margin" w:x="8947" w:y="1078"/>
      </w:pPr>
      <w:r>
        <w:rPr>
          <w:noProof/>
          <w:lang w:eastAsia="en-US"/>
        </w:rPr>
        <w:drawing>
          <wp:inline distT="0" distB="0" distL="0" distR="0" wp14:anchorId="63F9BB57" wp14:editId="7E94D956">
            <wp:extent cx="485775" cy="447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790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4ED4E" w14:textId="77777777" w:rsidR="00D311DB" w:rsidRDefault="00D311DB">
      <w:pPr>
        <w:spacing w:line="240" w:lineRule="exact"/>
        <w:rPr>
          <w:vanish/>
        </w:rPr>
      </w:pPr>
    </w:p>
    <w:p w14:paraId="01207D44" w14:textId="77777777" w:rsidR="00D311DB" w:rsidRDefault="008A7730">
      <w:pPr>
        <w:framePr w:w="1045" w:h="1029" w:hRule="exact" w:wrap="auto" w:vAnchor="page" w:hAnchor="margin" w:x="5093" w:y="1109"/>
      </w:pPr>
      <w:r>
        <w:rPr>
          <w:noProof/>
          <w:lang w:eastAsia="en-US"/>
        </w:rPr>
        <w:drawing>
          <wp:inline distT="0" distB="0" distL="0" distR="0" wp14:anchorId="2F62A530" wp14:editId="76680078">
            <wp:extent cx="447675" cy="447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11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24875" w14:textId="77777777" w:rsidR="00D311DB" w:rsidRDefault="00D311DB">
      <w:pPr>
        <w:spacing w:line="240" w:lineRule="exact"/>
        <w:rPr>
          <w:vanish/>
        </w:rPr>
      </w:pPr>
    </w:p>
    <w:p w14:paraId="79529787" w14:textId="77777777" w:rsidR="00D311DB" w:rsidRDefault="008A7730">
      <w:pPr>
        <w:framePr w:w="1014" w:h="1014" w:hRule="exact" w:wrap="auto" w:vAnchor="page" w:hAnchor="margin" w:x="3907" w:y="1094"/>
      </w:pPr>
      <w:r>
        <w:rPr>
          <w:noProof/>
          <w:lang w:eastAsia="en-US"/>
        </w:rPr>
        <w:drawing>
          <wp:inline distT="0" distB="0" distL="0" distR="0" wp14:anchorId="0EE6FA3A" wp14:editId="4E1A35A5">
            <wp:extent cx="485775" cy="485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68" b="-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C1857" w14:textId="77777777" w:rsidR="00D311DB" w:rsidRDefault="00D311DB">
      <w:pPr>
        <w:spacing w:line="240" w:lineRule="exact"/>
        <w:rPr>
          <w:vanish/>
        </w:rPr>
      </w:pPr>
    </w:p>
    <w:p w14:paraId="498EBD03" w14:textId="77777777" w:rsidR="00D311DB" w:rsidRDefault="008A7730">
      <w:pPr>
        <w:framePr w:w="1060" w:h="1060" w:hRule="exact" w:wrap="auto" w:vAnchor="page" w:hAnchor="margin" w:x="2660" w:y="1094"/>
      </w:pPr>
      <w:r>
        <w:rPr>
          <w:noProof/>
          <w:lang w:eastAsia="en-US"/>
        </w:rPr>
        <w:drawing>
          <wp:inline distT="0" distB="0" distL="0" distR="0" wp14:anchorId="5E88EC15" wp14:editId="45D5C61C">
            <wp:extent cx="504825" cy="504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FC3A" w14:textId="77777777" w:rsidR="00D311DB" w:rsidRDefault="00D311DB">
      <w:pPr>
        <w:spacing w:line="240" w:lineRule="exact"/>
        <w:rPr>
          <w:vanish/>
        </w:rPr>
      </w:pPr>
    </w:p>
    <w:p w14:paraId="0ED9F246" w14:textId="77777777" w:rsidR="00D311DB" w:rsidRDefault="008A7730">
      <w:pPr>
        <w:framePr w:w="1107" w:h="1138" w:hRule="exact" w:wrap="auto" w:vAnchor="page" w:hAnchor="margin" w:x="1412" w:y="1078"/>
      </w:pPr>
      <w:r>
        <w:rPr>
          <w:noProof/>
          <w:lang w:eastAsia="en-US"/>
        </w:rPr>
        <w:drawing>
          <wp:inline distT="0" distB="0" distL="0" distR="0" wp14:anchorId="351DE9E7" wp14:editId="57A31291">
            <wp:extent cx="476250" cy="495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93" b="-3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198E" w14:textId="77777777" w:rsidR="00D311DB" w:rsidRDefault="00D311DB">
      <w:pPr>
        <w:spacing w:line="240" w:lineRule="exact"/>
        <w:rPr>
          <w:vanish/>
        </w:rPr>
      </w:pPr>
    </w:p>
    <w:p w14:paraId="02514A49" w14:textId="77777777" w:rsidR="00D311DB" w:rsidRDefault="008A7730">
      <w:pPr>
        <w:framePr w:w="1142" w:h="1142" w:hRule="exact" w:wrap="auto" w:vAnchor="page" w:hAnchor="margin" w:x="208" w:y="1063"/>
      </w:pPr>
      <w:r>
        <w:rPr>
          <w:noProof/>
          <w:lang w:eastAsia="en-US"/>
        </w:rPr>
        <w:drawing>
          <wp:inline distT="0" distB="0" distL="0" distR="0" wp14:anchorId="260C21BD" wp14:editId="3A771A11">
            <wp:extent cx="514350" cy="514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28" b="-1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B8301" w14:textId="77777777" w:rsidR="00D311DB" w:rsidRPr="008A7730" w:rsidRDefault="00D311DB" w:rsidP="008A7730">
      <w:pPr>
        <w:jc w:val="center"/>
        <w:rPr>
          <w:rFonts w:asciiTheme="minorHAnsi" w:hAnsiTheme="minorHAnsi" w:cs="Microsoft Uighur"/>
          <w:b/>
          <w:bCs/>
          <w:sz w:val="28"/>
          <w:szCs w:val="28"/>
        </w:rPr>
      </w:pPr>
      <w:r w:rsidRPr="008A7730">
        <w:rPr>
          <w:rFonts w:asciiTheme="minorHAnsi" w:hAnsiTheme="minorHAnsi" w:cs="Microsoft Uighur"/>
          <w:b/>
          <w:bCs/>
          <w:sz w:val="28"/>
          <w:szCs w:val="28"/>
        </w:rPr>
        <w:t>Task</w:t>
      </w:r>
    </w:p>
    <w:p w14:paraId="7FFD5E7B" w14:textId="77777777" w:rsidR="00D311DB" w:rsidRPr="00214381" w:rsidRDefault="00D311DB">
      <w:pPr>
        <w:rPr>
          <w:rFonts w:asciiTheme="minorHAnsi" w:hAnsiTheme="minorHAnsi" w:cs="Microsoft Uighur"/>
        </w:rPr>
      </w:pPr>
      <w:r w:rsidRPr="00214381">
        <w:rPr>
          <w:rFonts w:asciiTheme="minorHAnsi" w:hAnsiTheme="minorHAnsi" w:cs="Microsoft Uighur"/>
        </w:rPr>
        <w:t>You are to design a quilt pattern using any comb</w:t>
      </w:r>
      <w:r w:rsidR="00214381">
        <w:rPr>
          <w:rFonts w:asciiTheme="minorHAnsi" w:hAnsiTheme="minorHAnsi" w:cs="Microsoft Uighur"/>
        </w:rPr>
        <w:t xml:space="preserve">ination of shapes and colours. </w:t>
      </w:r>
      <w:r w:rsidRPr="00214381">
        <w:rPr>
          <w:rFonts w:asciiTheme="minorHAnsi" w:hAnsiTheme="minorHAnsi" w:cs="Microsoft Uighur"/>
        </w:rPr>
        <w:t xml:space="preserve">Your pattern must include at least 3 colours.  </w:t>
      </w:r>
      <w:r w:rsidRPr="00214381">
        <w:rPr>
          <w:rFonts w:asciiTheme="minorHAnsi" w:hAnsiTheme="minorHAnsi" w:cs="Microsoft Uighur"/>
          <w:b/>
          <w:bCs/>
        </w:rPr>
        <w:t xml:space="preserve">Plan your design out first on newsprint. </w:t>
      </w:r>
    </w:p>
    <w:p w14:paraId="361E9075" w14:textId="77777777" w:rsidR="00D311DB" w:rsidRPr="00214381" w:rsidRDefault="00D311DB">
      <w:pPr>
        <w:rPr>
          <w:rFonts w:asciiTheme="minorHAnsi" w:hAnsiTheme="minorHAnsi"/>
        </w:rPr>
      </w:pPr>
      <w:r w:rsidRPr="00214381">
        <w:rPr>
          <w:rFonts w:asciiTheme="minorHAnsi" w:hAnsiTheme="minorHAnsi" w:cs="Microsoft Uighur"/>
        </w:rPr>
        <w:t>Chose any number of 4 x4 coloured squares and cut them to different fractio</w:t>
      </w:r>
      <w:r w:rsidR="00214381">
        <w:rPr>
          <w:rFonts w:asciiTheme="minorHAnsi" w:hAnsiTheme="minorHAnsi" w:cs="Microsoft Uighur"/>
        </w:rPr>
        <w:t xml:space="preserve">nal shapes to make your quilt. </w:t>
      </w:r>
      <w:r w:rsidRPr="00214381">
        <w:rPr>
          <w:rFonts w:asciiTheme="minorHAnsi" w:hAnsiTheme="minorHAnsi" w:cs="Microsoft Uighur"/>
        </w:rPr>
        <w:t xml:space="preserve">Paste your design on the 12x12 block. </w:t>
      </w:r>
      <w:r w:rsidR="00214381">
        <w:rPr>
          <w:rFonts w:asciiTheme="minorHAnsi" w:hAnsiTheme="minorHAnsi" w:cs="Microsoft Uighur"/>
        </w:rPr>
        <w:t xml:space="preserve"> </w:t>
      </w:r>
      <w:r w:rsidRPr="00214381">
        <w:rPr>
          <w:rFonts w:asciiTheme="minorHAnsi" w:hAnsiTheme="minorHAnsi" w:cs="Microsoft Uighur"/>
        </w:rPr>
        <w:t>When your quilt piece is done</w:t>
      </w:r>
      <w:r w:rsidR="00E606D2">
        <w:rPr>
          <w:rFonts w:asciiTheme="minorHAnsi" w:hAnsiTheme="minorHAnsi" w:cs="Microsoft Uighur"/>
        </w:rPr>
        <w:t>,</w:t>
      </w:r>
      <w:r w:rsidRPr="00214381">
        <w:rPr>
          <w:rFonts w:asciiTheme="minorHAnsi" w:hAnsiTheme="minorHAnsi" w:cs="Microsoft Uighur"/>
        </w:rPr>
        <w:t xml:space="preserve"> on a separate sheet of paper</w:t>
      </w:r>
      <w:r w:rsidR="00E606D2">
        <w:rPr>
          <w:rFonts w:asciiTheme="minorHAnsi" w:hAnsiTheme="minorHAnsi" w:cs="Microsoft Uighur"/>
        </w:rPr>
        <w:t>,</w:t>
      </w:r>
      <w:r w:rsidRPr="00214381">
        <w:rPr>
          <w:rFonts w:asciiTheme="minorHAnsi" w:hAnsiTheme="minorHAnsi" w:cs="Microsoft Uighur"/>
        </w:rPr>
        <w:t xml:space="preserve"> calculate the fraction of the whole shape each colour covers.  Do a</w:t>
      </w:r>
      <w:r w:rsidR="00214381">
        <w:rPr>
          <w:rFonts w:asciiTheme="minorHAnsi" w:hAnsiTheme="minorHAnsi" w:cs="Microsoft Uighur"/>
        </w:rPr>
        <w:t>n</w:t>
      </w:r>
      <w:r w:rsidRPr="00214381">
        <w:rPr>
          <w:rFonts w:asciiTheme="minorHAnsi" w:hAnsiTheme="minorHAnsi" w:cs="Microsoft Uighur"/>
        </w:rPr>
        <w:t xml:space="preserve"> addition and subtraction</w:t>
      </w:r>
      <w:r w:rsidR="00214381">
        <w:rPr>
          <w:rFonts w:asciiTheme="minorHAnsi" w:hAnsiTheme="minorHAnsi" w:cs="Microsoft Uighur"/>
        </w:rPr>
        <w:t xml:space="preserve"> question for any two colours. </w:t>
      </w:r>
      <w:r w:rsidRPr="00214381">
        <w:rPr>
          <w:rFonts w:asciiTheme="minorHAnsi" w:hAnsiTheme="minorHAnsi" w:cs="Microsoft Uighur"/>
        </w:rPr>
        <w:t>Make sure all your work is neat and organized</w:t>
      </w:r>
      <w:r w:rsidRPr="00214381">
        <w:rPr>
          <w:rFonts w:asciiTheme="minorHAnsi" w:hAnsiTheme="minorHAnsi"/>
        </w:rPr>
        <w:t xml:space="preserve">.  </w:t>
      </w:r>
    </w:p>
    <w:p w14:paraId="4D98A5E8" w14:textId="77777777" w:rsidR="00D311DB" w:rsidRDefault="00D311DB">
      <w:pPr>
        <w:rPr>
          <w:vanish/>
        </w:rPr>
      </w:pPr>
    </w:p>
    <w:p w14:paraId="7421811B" w14:textId="77777777" w:rsidR="00D311DB" w:rsidRDefault="00D311DB">
      <w:pPr>
        <w:rPr>
          <w:vanish/>
        </w:rPr>
      </w:pPr>
    </w:p>
    <w:p w14:paraId="4462E21E" w14:textId="77777777" w:rsidR="00D311DB" w:rsidRDefault="008A7730" w:rsidP="008A7730">
      <w:pPr>
        <w:framePr w:w="811" w:h="842" w:hRule="exact" w:wrap="auto" w:vAnchor="page" w:hAnchor="page" w:x="8071" w:y="4501"/>
      </w:pPr>
      <w:r>
        <w:rPr>
          <w:noProof/>
          <w:lang w:eastAsia="en-US"/>
        </w:rPr>
        <w:drawing>
          <wp:inline distT="0" distB="0" distL="0" distR="0" wp14:anchorId="062FBFD1" wp14:editId="70DE6CE5">
            <wp:extent cx="514350" cy="533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63" b="-4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75BD" w14:textId="77777777" w:rsidR="008A7730" w:rsidRDefault="008A7730" w:rsidP="008A7730">
      <w:pPr>
        <w:framePr w:w="624" w:h="639" w:hRule="exact" w:wrap="auto" w:vAnchor="page" w:hAnchor="page" w:x="1246" w:y="4546"/>
      </w:pPr>
      <w:r>
        <w:rPr>
          <w:noProof/>
          <w:lang w:eastAsia="en-US"/>
        </w:rPr>
        <w:drawing>
          <wp:inline distT="0" distB="0" distL="0" distR="0" wp14:anchorId="20048155" wp14:editId="67E26255">
            <wp:extent cx="400050" cy="40957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12" b="-1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68928" w14:textId="77777777" w:rsidR="008A7730" w:rsidRDefault="008A7730" w:rsidP="008A7730">
      <w:pPr>
        <w:framePr w:w="733" w:h="733" w:hRule="exact" w:wrap="auto" w:vAnchor="page" w:hAnchor="page" w:x="3391" w:y="4546"/>
      </w:pPr>
      <w:r>
        <w:rPr>
          <w:noProof/>
          <w:lang w:eastAsia="en-US"/>
        </w:rPr>
        <w:drawing>
          <wp:inline distT="0" distB="0" distL="0" distR="0" wp14:anchorId="72E34984" wp14:editId="148849B6">
            <wp:extent cx="466725" cy="46672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48" b="-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8B7E5" w14:textId="77777777" w:rsidR="008A7730" w:rsidRDefault="008A7730" w:rsidP="008A7730">
      <w:pPr>
        <w:framePr w:w="764" w:h="733" w:hRule="exact" w:wrap="auto" w:vAnchor="page" w:hAnchor="page" w:x="4366" w:y="4576"/>
      </w:pPr>
      <w:r>
        <w:rPr>
          <w:noProof/>
          <w:lang w:eastAsia="en-US"/>
        </w:rPr>
        <w:drawing>
          <wp:inline distT="0" distB="0" distL="0" distR="0" wp14:anchorId="4B808F3A" wp14:editId="1E03822F">
            <wp:extent cx="485775" cy="4667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212" b="-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3A967" w14:textId="77777777" w:rsidR="008A7730" w:rsidRDefault="008A7730" w:rsidP="008A7730">
      <w:pPr>
        <w:framePr w:w="826" w:h="842" w:hRule="exact" w:wrap="auto" w:vAnchor="page" w:hAnchor="page" w:x="5746" w:y="4501"/>
      </w:pPr>
      <w:r>
        <w:rPr>
          <w:noProof/>
          <w:lang w:eastAsia="en-US"/>
        </w:rPr>
        <w:drawing>
          <wp:inline distT="0" distB="0" distL="0" distR="0" wp14:anchorId="07A5FDF3" wp14:editId="060C0196">
            <wp:extent cx="523875" cy="53340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02" b="-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6ACC1" w14:textId="77777777" w:rsidR="008A7730" w:rsidRDefault="008A7730" w:rsidP="008A7730">
      <w:pPr>
        <w:framePr w:w="858" w:h="858" w:hRule="exact" w:wrap="auto" w:vAnchor="page" w:hAnchor="page" w:x="6976" w:y="4516"/>
      </w:pPr>
      <w:r>
        <w:rPr>
          <w:noProof/>
          <w:lang w:eastAsia="en-US"/>
        </w:rPr>
        <w:drawing>
          <wp:inline distT="0" distB="0" distL="0" distR="0" wp14:anchorId="15A594B6" wp14:editId="0C46CCF5">
            <wp:extent cx="542925" cy="54292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E6E3C" w14:textId="77777777" w:rsidR="00D311DB" w:rsidRDefault="00D311DB"/>
    <w:p w14:paraId="79E7D307" w14:textId="77777777" w:rsidR="00D311DB" w:rsidRDefault="00D311DB">
      <w:pPr>
        <w:rPr>
          <w:vanish/>
        </w:rPr>
      </w:pPr>
    </w:p>
    <w:p w14:paraId="4D97AE93" w14:textId="77777777" w:rsidR="00D311DB" w:rsidRDefault="00D311DB">
      <w:pPr>
        <w:rPr>
          <w:vanish/>
        </w:rPr>
      </w:pPr>
    </w:p>
    <w:p w14:paraId="4F112122" w14:textId="77777777" w:rsidR="00D311DB" w:rsidRDefault="008A7730" w:rsidP="008A7730">
      <w:pPr>
        <w:framePr w:w="591" w:h="550" w:hRule="exact" w:wrap="auto" w:vAnchor="page" w:hAnchor="page" w:x="2056" w:y="4591"/>
      </w:pPr>
      <w:r>
        <w:rPr>
          <w:noProof/>
          <w:lang w:eastAsia="en-US"/>
        </w:rPr>
        <w:drawing>
          <wp:inline distT="0" distB="0" distL="0" distR="0" wp14:anchorId="13318762" wp14:editId="6E236CCD">
            <wp:extent cx="371475" cy="3524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606" b="-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E61F" w14:textId="77777777" w:rsidR="00D311DB" w:rsidRDefault="00D311DB">
      <w:pPr>
        <w:tabs>
          <w:tab w:val="right" w:pos="10224"/>
        </w:tabs>
        <w:rPr>
          <w:rFonts w:ascii="Microsoft Uighur" w:hAnsi="Microsoft Uighur" w:cs="Microsoft Uighur"/>
          <w:sz w:val="20"/>
          <w:szCs w:val="20"/>
        </w:rPr>
      </w:pPr>
      <w:r>
        <w:rPr>
          <w:rFonts w:ascii="Microsoft Uighur" w:hAnsi="Microsoft Uighur" w:cs="Microsoft Uighur"/>
          <w:sz w:val="20"/>
          <w:szCs w:val="20"/>
        </w:rPr>
        <w:t xml:space="preserve">  </w:t>
      </w:r>
      <w:r>
        <w:rPr>
          <w:rFonts w:ascii="Microsoft Uighur" w:hAnsi="Microsoft Uighur" w:cs="Microsoft Uighur"/>
          <w:sz w:val="20"/>
          <w:szCs w:val="20"/>
        </w:rPr>
        <w:tab/>
        <w:t xml:space="preserve">                1/4           1/3              1/6</w:t>
      </w:r>
    </w:p>
    <w:p w14:paraId="71F92C1E" w14:textId="77777777" w:rsidR="00D311DB" w:rsidRDefault="00D311DB">
      <w:pPr>
        <w:rPr>
          <w:rFonts w:ascii="Microsoft Uighur" w:hAnsi="Microsoft Uighur" w:cs="Microsoft Uighur"/>
          <w:sz w:val="20"/>
          <w:szCs w:val="20"/>
        </w:rPr>
      </w:pPr>
    </w:p>
    <w:p w14:paraId="7F1E7A93" w14:textId="77777777" w:rsidR="008A7730" w:rsidRDefault="008A7730" w:rsidP="008A7730">
      <w:pPr>
        <w:framePr w:w="811" w:h="795" w:hRule="exact" w:wrap="auto" w:vAnchor="page" w:hAnchor="page" w:x="1156" w:y="5416"/>
      </w:pPr>
      <w:r>
        <w:rPr>
          <w:noProof/>
          <w:lang w:eastAsia="en-US"/>
        </w:rPr>
        <w:drawing>
          <wp:inline distT="0" distB="0" distL="0" distR="0" wp14:anchorId="6011E922" wp14:editId="2A29B683">
            <wp:extent cx="514350" cy="504825"/>
            <wp:effectExtent l="0" t="0" r="0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03" b="-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4706" w14:textId="77777777" w:rsidR="008A7730" w:rsidRDefault="008A7730" w:rsidP="008A7730">
      <w:pPr>
        <w:framePr w:w="780" w:h="795" w:hRule="exact" w:wrap="auto" w:vAnchor="page" w:hAnchor="page" w:x="2116" w:y="5356"/>
      </w:pPr>
      <w:r>
        <w:rPr>
          <w:noProof/>
          <w:lang w:eastAsia="en-US"/>
        </w:rPr>
        <w:drawing>
          <wp:inline distT="0" distB="0" distL="0" distR="0" wp14:anchorId="1D4B8E6B" wp14:editId="76A355A4">
            <wp:extent cx="495300" cy="50482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6" b="-2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8120" w14:textId="77777777" w:rsidR="008A7730" w:rsidRDefault="008A7730" w:rsidP="008A7730">
      <w:pPr>
        <w:framePr w:w="811" w:h="811" w:hRule="exact" w:wrap="auto" w:vAnchor="page" w:hAnchor="page" w:x="3031" w:y="5461"/>
      </w:pPr>
      <w:r>
        <w:rPr>
          <w:noProof/>
          <w:lang w:eastAsia="en-US"/>
        </w:rPr>
        <w:drawing>
          <wp:inline distT="0" distB="0" distL="0" distR="0" wp14:anchorId="73196C50" wp14:editId="315D1D18">
            <wp:extent cx="514350" cy="51435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63" b="-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A18F" w14:textId="77777777" w:rsidR="008A7730" w:rsidRDefault="008A7730" w:rsidP="008A7730">
      <w:pPr>
        <w:framePr w:w="858" w:h="873" w:hRule="exact" w:wrap="auto" w:vAnchor="page" w:hAnchor="page" w:x="4456" w:y="5431"/>
      </w:pPr>
      <w:r>
        <w:rPr>
          <w:noProof/>
          <w:lang w:eastAsia="en-US"/>
        </w:rPr>
        <w:drawing>
          <wp:inline distT="0" distB="0" distL="0" distR="0" wp14:anchorId="5C31E813" wp14:editId="01A11040">
            <wp:extent cx="523875" cy="533400"/>
            <wp:effectExtent l="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CB62" w14:textId="77777777" w:rsidR="008A7730" w:rsidRDefault="008A7730" w:rsidP="008A7730">
      <w:pPr>
        <w:framePr w:w="920" w:h="920" w:hRule="exact" w:wrap="auto" w:vAnchor="page" w:hAnchor="page" w:x="5791" w:y="5401"/>
      </w:pPr>
      <w:r>
        <w:rPr>
          <w:noProof/>
          <w:lang w:eastAsia="en-US"/>
        </w:rPr>
        <w:drawing>
          <wp:inline distT="0" distB="0" distL="0" distR="0" wp14:anchorId="1AF91795" wp14:editId="610A68AC">
            <wp:extent cx="495300" cy="4953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34" b="-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D3FAD" w14:textId="77777777" w:rsidR="008A7730" w:rsidRDefault="008A7730" w:rsidP="008A7730">
      <w:pPr>
        <w:framePr w:w="889" w:h="889" w:hRule="exact" w:wrap="auto" w:vAnchor="page" w:hAnchor="page" w:x="6901" w:y="5491"/>
      </w:pPr>
      <w:r>
        <w:rPr>
          <w:noProof/>
          <w:lang w:eastAsia="en-US"/>
        </w:rPr>
        <w:drawing>
          <wp:inline distT="0" distB="0" distL="0" distR="0" wp14:anchorId="675E8701" wp14:editId="306E24E7">
            <wp:extent cx="495300" cy="4953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97" b="-1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097DB" w14:textId="77777777" w:rsidR="00D311DB" w:rsidRDefault="00D311DB">
      <w:pPr>
        <w:rPr>
          <w:rFonts w:ascii="Microsoft Uighur" w:hAnsi="Microsoft Uighur" w:cs="Microsoft Uighur"/>
          <w:sz w:val="20"/>
          <w:szCs w:val="20"/>
        </w:rPr>
      </w:pPr>
    </w:p>
    <w:p w14:paraId="27FE7564" w14:textId="77777777" w:rsidR="00D311DB" w:rsidRDefault="00D311DB">
      <w:pPr>
        <w:rPr>
          <w:rFonts w:ascii="Microsoft Uighur" w:hAnsi="Microsoft Uighur" w:cs="Microsoft Uighur"/>
          <w:sz w:val="20"/>
          <w:szCs w:val="20"/>
        </w:rPr>
      </w:pPr>
    </w:p>
    <w:p w14:paraId="67EA4615" w14:textId="77777777" w:rsidR="00D311DB" w:rsidRDefault="00D311DB">
      <w:pPr>
        <w:rPr>
          <w:vanish/>
        </w:rPr>
      </w:pPr>
    </w:p>
    <w:p w14:paraId="218F7BC8" w14:textId="77777777" w:rsidR="00D311DB" w:rsidRDefault="00D311DB">
      <w:pPr>
        <w:ind w:left="1440"/>
      </w:pPr>
      <w:r>
        <w:rPr>
          <w:rFonts w:ascii="Microsoft Uighur" w:hAnsi="Microsoft Uighur" w:cs="Microsoft Uighur"/>
          <w:sz w:val="20"/>
          <w:szCs w:val="20"/>
        </w:rPr>
        <w:t xml:space="preserve">                   </w:t>
      </w:r>
      <w:r w:rsidR="00214381">
        <w:rPr>
          <w:rFonts w:ascii="Microsoft Uighur" w:hAnsi="Microsoft Uighur" w:cs="Microsoft Uighur"/>
          <w:sz w:val="20"/>
          <w:szCs w:val="20"/>
        </w:rPr>
        <w:t xml:space="preserve">                           </w:t>
      </w:r>
      <w:r>
        <w:t xml:space="preserve"> </w:t>
      </w:r>
    </w:p>
    <w:p w14:paraId="188C6D91" w14:textId="77777777" w:rsidR="00D311DB" w:rsidRDefault="00D311DB">
      <w:pPr>
        <w:ind w:left="1440"/>
        <w:rPr>
          <w:vanish/>
        </w:rPr>
      </w:pPr>
    </w:p>
    <w:p w14:paraId="5E541935" w14:textId="77777777" w:rsidR="00D311DB" w:rsidRDefault="00D311DB">
      <w:pPr>
        <w:ind w:left="1440"/>
        <w:rPr>
          <w:vanish/>
        </w:rPr>
      </w:pPr>
    </w:p>
    <w:p w14:paraId="5B57F5AC" w14:textId="77777777" w:rsidR="00D311DB" w:rsidRDefault="00D311DB"/>
    <w:tbl>
      <w:tblPr>
        <w:tblW w:w="11016" w:type="dxa"/>
        <w:tblInd w:w="-27" w:type="dxa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710"/>
        <w:gridCol w:w="2016"/>
        <w:gridCol w:w="2484"/>
        <w:gridCol w:w="2520"/>
        <w:gridCol w:w="2286"/>
      </w:tblGrid>
      <w:tr w:rsidR="00214381" w14:paraId="2764583B" w14:textId="77777777" w:rsidTr="008D665F">
        <w:trPr>
          <w:cantSplit/>
        </w:trPr>
        <w:tc>
          <w:tcPr>
            <w:tcW w:w="1101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90" w:color="000000" w:fill="auto"/>
            <w:tcMar>
              <w:top w:w="120" w:type="dxa"/>
              <w:left w:w="120" w:type="dxa"/>
              <w:bottom w:w="54" w:type="dxa"/>
              <w:right w:w="101" w:type="dxa"/>
            </w:tcMar>
          </w:tcPr>
          <w:bookmarkStart w:id="0" w:name="_GoBack"/>
          <w:bookmarkEnd w:id="0"/>
          <w:p w14:paraId="5878A525" w14:textId="77777777" w:rsidR="00214381" w:rsidRPr="00214381" w:rsidRDefault="00214381" w:rsidP="008168B7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14381">
              <w:rPr>
                <w:sz w:val="22"/>
                <w:szCs w:val="22"/>
              </w:rPr>
              <w:fldChar w:fldCharType="begin"/>
            </w:r>
            <w:r w:rsidRPr="00214381">
              <w:rPr>
                <w:sz w:val="22"/>
                <w:szCs w:val="22"/>
              </w:rPr>
              <w:instrText xml:space="preserve"> SEQ CHAPTER \h \r 1</w:instrText>
            </w:r>
            <w:r w:rsidRPr="00214381">
              <w:rPr>
                <w:sz w:val="22"/>
                <w:szCs w:val="22"/>
              </w:rPr>
              <w:fldChar w:fldCharType="end"/>
            </w:r>
            <w:r w:rsidRPr="00214381">
              <w:rPr>
                <w:rFonts w:ascii="Arial" w:hAnsi="Arial"/>
                <w:b/>
                <w:smallCaps/>
                <w:color w:val="FFFFFF"/>
                <w:sz w:val="22"/>
                <w:szCs w:val="22"/>
              </w:rPr>
              <w:t>Mathematics assessment rubric</w:t>
            </w:r>
          </w:p>
        </w:tc>
      </w:tr>
      <w:tr w:rsidR="00214381" w14:paraId="3E3D794B" w14:textId="77777777" w:rsidTr="008D665F">
        <w:trPr>
          <w:cantSplit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4F999677" w14:textId="77777777" w:rsidR="00214381" w:rsidRDefault="00214381" w:rsidP="008168B7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Categories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522E3490" w14:textId="77777777" w:rsidR="00214381" w:rsidRDefault="00214381" w:rsidP="008168B7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Level 1</w:t>
            </w:r>
          </w:p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51A35047" w14:textId="77777777" w:rsidR="00214381" w:rsidRDefault="00214381" w:rsidP="008168B7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Level 2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014B9714" w14:textId="77777777" w:rsidR="00214381" w:rsidRDefault="00214381" w:rsidP="008168B7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Level 3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20" w:type="dxa"/>
            </w:tcMar>
          </w:tcPr>
          <w:p w14:paraId="4BEF813A" w14:textId="77777777" w:rsidR="00214381" w:rsidRDefault="00214381" w:rsidP="008168B7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Level 4</w:t>
            </w:r>
          </w:p>
        </w:tc>
      </w:tr>
      <w:tr w:rsidR="00214381" w14:paraId="6A4B92F8" w14:textId="77777777" w:rsidTr="008D665F">
        <w:trPr>
          <w:cantSplit/>
          <w:trHeight w:val="111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576314C7" w14:textId="77777777" w:rsidR="00214381" w:rsidRDefault="00214381" w:rsidP="008168B7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Knowledge and Understanding</w:t>
            </w:r>
          </w:p>
          <w:p w14:paraId="0F20EAAA" w14:textId="77777777" w:rsidR="00214381" w:rsidRDefault="00214381" w:rsidP="008168B7">
            <w:pPr>
              <w:pStyle w:val="Level1"/>
              <w:numPr>
                <w:ilvl w:val="0"/>
                <w:numId w:val="1"/>
              </w:num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360" w:hanging="36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ab/>
            </w:r>
            <w:r>
              <w:rPr>
                <w:rFonts w:ascii="Arial" w:hAnsi="Arial"/>
                <w:b/>
                <w:color w:val="000000"/>
                <w:sz w:val="14"/>
              </w:rPr>
              <w:t>facts, terms, procedural skills</w:t>
            </w:r>
          </w:p>
          <w:p w14:paraId="7CD74376" w14:textId="77777777" w:rsidR="00214381" w:rsidRDefault="00214381" w:rsidP="00137CE5">
            <w:pPr>
              <w:pStyle w:val="Level1"/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6943FF8C" w14:textId="77777777" w:rsidR="00214381" w:rsidRDefault="00137CE5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W</w:t>
            </w:r>
            <w:r w:rsidR="00214381">
              <w:rPr>
                <w:rFonts w:ascii="Arial" w:hAnsi="Arial"/>
                <w:color w:val="000000"/>
                <w:sz w:val="16"/>
              </w:rPr>
              <w:t>ith several major errors</w:t>
            </w:r>
            <w:r>
              <w:rPr>
                <w:rFonts w:ascii="Arial" w:hAnsi="Arial"/>
                <w:color w:val="000000"/>
                <w:sz w:val="16"/>
              </w:rPr>
              <w:t xml:space="preserve"> completes addition, subtraction and fractions of total shape for each colour</w:t>
            </w:r>
          </w:p>
          <w:p w14:paraId="70AF9D76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1C389E85" w14:textId="77777777" w:rsidR="00214381" w:rsidRDefault="00137CE5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W</w:t>
            </w:r>
            <w:r w:rsidR="00214381">
              <w:rPr>
                <w:rFonts w:ascii="Arial" w:hAnsi="Arial"/>
                <w:color w:val="000000"/>
                <w:sz w:val="16"/>
              </w:rPr>
              <w:t>ith several minor errors or omissions</w:t>
            </w:r>
            <w:r>
              <w:rPr>
                <w:rFonts w:ascii="Arial" w:hAnsi="Arial"/>
                <w:color w:val="000000"/>
                <w:sz w:val="16"/>
              </w:rPr>
              <w:t xml:space="preserve"> completes addition, subtraction and fractions of total shape for each colour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43262876" w14:textId="77777777" w:rsidR="00214381" w:rsidRDefault="00137CE5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W</w:t>
            </w:r>
            <w:r w:rsidR="00214381">
              <w:rPr>
                <w:rFonts w:ascii="Arial" w:hAnsi="Arial"/>
                <w:color w:val="000000"/>
                <w:sz w:val="16"/>
              </w:rPr>
              <w:t>ith few minor errors or omissions</w:t>
            </w:r>
            <w:r>
              <w:rPr>
                <w:rFonts w:ascii="Arial" w:hAnsi="Arial"/>
                <w:color w:val="000000"/>
                <w:sz w:val="16"/>
              </w:rPr>
              <w:t xml:space="preserve"> completes addition, subtraction and fractions of total shape for each colour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20" w:type="dxa"/>
            </w:tcMar>
          </w:tcPr>
          <w:p w14:paraId="29EB1009" w14:textId="77777777" w:rsidR="00214381" w:rsidRDefault="00137CE5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W</w:t>
            </w:r>
            <w:r w:rsidR="00214381">
              <w:rPr>
                <w:rFonts w:ascii="Arial" w:hAnsi="Arial"/>
                <w:color w:val="000000"/>
                <w:sz w:val="16"/>
              </w:rPr>
              <w:t>ith rarely any errors or omissions</w:t>
            </w:r>
            <w:r>
              <w:rPr>
                <w:rFonts w:ascii="Arial" w:hAnsi="Arial"/>
                <w:color w:val="000000"/>
                <w:sz w:val="16"/>
              </w:rPr>
              <w:t xml:space="preserve">  completes addition, subtraction and fractions of total shape for each colour </w:t>
            </w:r>
          </w:p>
          <w:p w14:paraId="39D2E297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</w:tc>
      </w:tr>
      <w:tr w:rsidR="00214381" w14:paraId="0BEF630C" w14:textId="77777777" w:rsidTr="008D665F">
        <w:trPr>
          <w:cantSplit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7052254F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Thinking </w:t>
            </w:r>
          </w:p>
          <w:p w14:paraId="1A6E3326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understands the problem</w:t>
            </w:r>
          </w:p>
          <w:p w14:paraId="10ACFE91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 xml:space="preserve">makes a plan(chooses a strategy) </w:t>
            </w:r>
          </w:p>
          <w:p w14:paraId="57AEB845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carries out the plan</w:t>
            </w:r>
          </w:p>
          <w:p w14:paraId="64E026BA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 xml:space="preserve">looks back - justifying, proving, reflecting </w:t>
            </w:r>
          </w:p>
          <w:p w14:paraId="063A8A7C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</w:p>
          <w:p w14:paraId="0EDF7384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</w:p>
          <w:p w14:paraId="2D5F58D5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use of critical/creative thinking processes</w:t>
            </w:r>
          </w:p>
          <w:p w14:paraId="3DDFC0F7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4BFA988D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67BB2460" w14:textId="77777777" w:rsidR="002406C2" w:rsidRDefault="00FE6B78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In a very limited </w:t>
            </w:r>
            <w:r w:rsidR="002406C2">
              <w:rPr>
                <w:rFonts w:ascii="Arial" w:hAnsi="Arial"/>
                <w:color w:val="000000"/>
                <w:sz w:val="16"/>
              </w:rPr>
              <w:t>way plans out quilt desig</w:t>
            </w:r>
            <w:r>
              <w:rPr>
                <w:rFonts w:ascii="Arial" w:hAnsi="Arial"/>
                <w:color w:val="000000"/>
                <w:sz w:val="16"/>
              </w:rPr>
              <w:t>n</w:t>
            </w:r>
          </w:p>
          <w:p w14:paraId="116F57D6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778961DD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 one or two colours with few basic fraction pieces</w:t>
            </w:r>
          </w:p>
          <w:p w14:paraId="6C7C532B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788F8A6F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 critical/creative thinking processes with limited effectiveness to solve non routine problems or investigations</w:t>
            </w:r>
          </w:p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35BEC13B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7207C67A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Simply with limited detail plans out quilt design</w:t>
            </w:r>
          </w:p>
          <w:p w14:paraId="2F56328E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18DE2B5C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 mostly 2 colours with some basic fraction pieces</w:t>
            </w:r>
          </w:p>
          <w:p w14:paraId="1E321DA0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03A73542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40B2C5F2" w14:textId="77777777" w:rsidR="00214381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</w:t>
            </w:r>
            <w:r w:rsidR="00214381">
              <w:rPr>
                <w:rFonts w:ascii="Arial" w:hAnsi="Arial"/>
                <w:color w:val="000000"/>
                <w:sz w:val="16"/>
              </w:rPr>
              <w:t>ses critical/creative thinking processes with some effectiveness to solve non routine problems or investigations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2560ABC2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08A9F8F6" w14:textId="77777777" w:rsidR="00214381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Generally plans out quilt design making some adjustments </w:t>
            </w:r>
          </w:p>
          <w:p w14:paraId="7BC0B3C7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2ABDE543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 3 colours and a number of different fraction pieces</w:t>
            </w:r>
          </w:p>
          <w:p w14:paraId="5210FA81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7067056C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3B47E2EA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 critical/creative thinking processes with considerable  effectiveness to solve non routine problems or investigations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20" w:type="dxa"/>
            </w:tcMar>
          </w:tcPr>
          <w:p w14:paraId="4FD90D63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54E37BC3" w14:textId="77777777" w:rsidR="00214381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</w:t>
            </w:r>
            <w:r w:rsidR="00137CE5">
              <w:rPr>
                <w:rFonts w:ascii="Arial" w:hAnsi="Arial"/>
                <w:color w:val="000000"/>
                <w:sz w:val="16"/>
              </w:rPr>
              <w:t>lans out quilt design</w:t>
            </w:r>
            <w:r>
              <w:rPr>
                <w:rFonts w:ascii="Arial" w:hAnsi="Arial"/>
                <w:color w:val="000000"/>
                <w:sz w:val="16"/>
              </w:rPr>
              <w:t xml:space="preserve"> in det</w:t>
            </w:r>
            <w:r w:rsidR="00FE6B78">
              <w:rPr>
                <w:rFonts w:ascii="Arial" w:hAnsi="Arial"/>
                <w:color w:val="000000"/>
                <w:sz w:val="16"/>
              </w:rPr>
              <w:t>ail adjusting as needed</w:t>
            </w:r>
          </w:p>
          <w:p w14:paraId="360FB7CA" w14:textId="77777777" w:rsidR="002406C2" w:rsidRDefault="002406C2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140A92F5" w14:textId="77777777" w:rsidR="00137CE5" w:rsidRDefault="00137CE5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Utilizes 3 colours</w:t>
            </w:r>
            <w:r w:rsidR="00FE6B78">
              <w:rPr>
                <w:rFonts w:ascii="Arial" w:hAnsi="Arial"/>
                <w:color w:val="000000"/>
                <w:sz w:val="16"/>
              </w:rPr>
              <w:t>,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 w:rsidR="002406C2">
              <w:rPr>
                <w:rFonts w:ascii="Arial" w:hAnsi="Arial"/>
                <w:color w:val="000000"/>
                <w:sz w:val="16"/>
              </w:rPr>
              <w:t>may have mor</w:t>
            </w:r>
            <w:r w:rsidR="00FE6B78">
              <w:rPr>
                <w:rFonts w:ascii="Arial" w:hAnsi="Arial"/>
                <w:color w:val="000000"/>
                <w:sz w:val="16"/>
              </w:rPr>
              <w:t>e,</w:t>
            </w:r>
            <w:r w:rsidR="002406C2"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>and a wide variety of fraction pieces</w:t>
            </w:r>
          </w:p>
          <w:p w14:paraId="74B47AEC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4ADC993C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 critical/creative thinking processes with high degree of  effectiveness to solve non routine problems or investigations</w:t>
            </w:r>
          </w:p>
        </w:tc>
      </w:tr>
      <w:tr w:rsidR="00214381" w14:paraId="080E6902" w14:textId="77777777" w:rsidTr="008D665F">
        <w:trPr>
          <w:cantSplit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79B78B70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Communication</w:t>
            </w:r>
          </w:p>
          <w:p w14:paraId="116D3DDA" w14:textId="77777777" w:rsidR="00FE6B78" w:rsidRDefault="00214381" w:rsidP="00FE6B78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expresses mathematical  ideas orally , visually and in writing using numbers symbols, pictures</w:t>
            </w:r>
          </w:p>
          <w:p w14:paraId="26EA98E8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10F8C56A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communicates mathematical </w:t>
            </w:r>
            <w:r w:rsidR="00FE6B78">
              <w:rPr>
                <w:rFonts w:ascii="Arial" w:hAnsi="Arial"/>
                <w:color w:val="000000"/>
                <w:sz w:val="16"/>
              </w:rPr>
              <w:t>process with</w:t>
            </w:r>
            <w:r>
              <w:rPr>
                <w:rFonts w:ascii="Arial" w:hAnsi="Arial"/>
                <w:color w:val="000000"/>
                <w:sz w:val="16"/>
              </w:rPr>
              <w:t xml:space="preserve"> little evidence of  organization, clarity, </w:t>
            </w:r>
          </w:p>
          <w:p w14:paraId="32BA31C6" w14:textId="77777777" w:rsidR="00214381" w:rsidRDefault="00214381" w:rsidP="008A7730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uses</w:t>
            </w:r>
            <w:r w:rsidR="00FE6B78">
              <w:rPr>
                <w:rFonts w:ascii="Arial" w:hAnsi="Arial"/>
                <w:color w:val="000000"/>
                <w:sz w:val="16"/>
              </w:rPr>
              <w:t xml:space="preserve"> few</w:t>
            </w:r>
            <w:r>
              <w:rPr>
                <w:rFonts w:ascii="Arial" w:hAnsi="Arial"/>
                <w:color w:val="000000"/>
                <w:sz w:val="16"/>
              </w:rPr>
              <w:t xml:space="preserve"> conventions, to convey mathematical information</w:t>
            </w:r>
          </w:p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2C145099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</w:t>
            </w:r>
            <w:r w:rsidR="008A7730">
              <w:rPr>
                <w:rFonts w:ascii="Arial" w:hAnsi="Arial"/>
                <w:color w:val="000000"/>
                <w:sz w:val="16"/>
              </w:rPr>
              <w:t>mmunicates mathematical process</w:t>
            </w:r>
            <w:r>
              <w:rPr>
                <w:rFonts w:ascii="Arial" w:hAnsi="Arial"/>
                <w:color w:val="000000"/>
                <w:sz w:val="16"/>
              </w:rPr>
              <w:t xml:space="preserve"> with some  degree of organization, clarity,  </w:t>
            </w:r>
          </w:p>
          <w:p w14:paraId="2264C4FE" w14:textId="77777777" w:rsidR="00214381" w:rsidRDefault="00214381" w:rsidP="008A7730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uses </w:t>
            </w:r>
            <w:r w:rsidR="00FE6B78">
              <w:rPr>
                <w:rFonts w:ascii="Arial" w:hAnsi="Arial"/>
                <w:color w:val="000000"/>
                <w:sz w:val="16"/>
              </w:rPr>
              <w:t xml:space="preserve"> some basic </w:t>
            </w:r>
            <w:r>
              <w:rPr>
                <w:rFonts w:ascii="Arial" w:hAnsi="Arial"/>
                <w:color w:val="000000"/>
                <w:sz w:val="16"/>
              </w:rPr>
              <w:t>conventions, to convey basic  mathematical information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01" w:type="dxa"/>
            </w:tcMar>
          </w:tcPr>
          <w:p w14:paraId="0EE5FBB9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</w:t>
            </w:r>
            <w:r w:rsidR="008A7730">
              <w:rPr>
                <w:rFonts w:ascii="Arial" w:hAnsi="Arial"/>
                <w:color w:val="000000"/>
                <w:sz w:val="16"/>
              </w:rPr>
              <w:t>mmunicates mathematical process</w:t>
            </w:r>
            <w:r>
              <w:rPr>
                <w:rFonts w:ascii="Arial" w:hAnsi="Arial"/>
                <w:color w:val="000000"/>
                <w:sz w:val="16"/>
              </w:rPr>
              <w:t xml:space="preserve"> with an appropriate  degree of organization, clarity,  </w:t>
            </w:r>
          </w:p>
          <w:p w14:paraId="27F6AB92" w14:textId="77777777" w:rsidR="00214381" w:rsidRDefault="00FE6B78" w:rsidP="008A7730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Usually uses</w:t>
            </w:r>
            <w:r w:rsidR="00214381">
              <w:rPr>
                <w:rFonts w:ascii="Arial" w:hAnsi="Arial"/>
                <w:color w:val="000000"/>
                <w:sz w:val="16"/>
              </w:rPr>
              <w:t xml:space="preserve"> conventions, to convey mathematical information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4" w:type="dxa"/>
              <w:right w:w="120" w:type="dxa"/>
            </w:tcMar>
          </w:tcPr>
          <w:p w14:paraId="3D20BED4" w14:textId="77777777" w:rsidR="008A7730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</w:t>
            </w:r>
            <w:r w:rsidR="008A7730">
              <w:rPr>
                <w:rFonts w:ascii="Arial" w:hAnsi="Arial"/>
                <w:color w:val="000000"/>
                <w:sz w:val="16"/>
              </w:rPr>
              <w:t>mmunicates mathematical process</w:t>
            </w:r>
            <w:r>
              <w:rPr>
                <w:rFonts w:ascii="Arial" w:hAnsi="Arial"/>
                <w:color w:val="000000"/>
                <w:sz w:val="16"/>
              </w:rPr>
              <w:t xml:space="preserve"> with a high degree of organization, clarity </w:t>
            </w:r>
          </w:p>
          <w:p w14:paraId="2C45AD19" w14:textId="77777777" w:rsidR="00214381" w:rsidRDefault="008A7730" w:rsidP="008A7730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Consistently uses </w:t>
            </w:r>
            <w:r w:rsidR="00214381">
              <w:rPr>
                <w:rFonts w:ascii="Arial" w:hAnsi="Arial"/>
                <w:color w:val="000000"/>
                <w:sz w:val="16"/>
              </w:rPr>
              <w:t xml:space="preserve"> conventions to convey mathematical information</w:t>
            </w:r>
          </w:p>
        </w:tc>
      </w:tr>
      <w:tr w:rsidR="00214381" w14:paraId="767CC3DC" w14:textId="77777777" w:rsidTr="008D665F">
        <w:trPr>
          <w:cantSplit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73" w:type="dxa"/>
              <w:right w:w="101" w:type="dxa"/>
            </w:tcMar>
          </w:tcPr>
          <w:p w14:paraId="2BDF2BCC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Application </w:t>
            </w:r>
          </w:p>
          <w:p w14:paraId="2BA0022F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makes connections bwt. knowled</w:t>
            </w:r>
            <w:r w:rsidR="00FE6B78">
              <w:rPr>
                <w:rFonts w:ascii="Arial" w:hAnsi="Arial"/>
                <w:b/>
                <w:color w:val="000000"/>
                <w:sz w:val="14"/>
              </w:rPr>
              <w:t xml:space="preserve">ge &amp; skills to </w:t>
            </w:r>
          </w:p>
          <w:p w14:paraId="34808D15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 xml:space="preserve">transfer skills to solve real life applications 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73" w:type="dxa"/>
              <w:right w:w="101" w:type="dxa"/>
            </w:tcMar>
          </w:tcPr>
          <w:p w14:paraId="42B12776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2143A2A0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demonstrates the ability to make connections and transfer  knowledge and skil</w:t>
            </w:r>
            <w:r w:rsidR="00FE6B78">
              <w:rPr>
                <w:rFonts w:ascii="Arial" w:hAnsi="Arial"/>
                <w:color w:val="000000"/>
                <w:sz w:val="16"/>
              </w:rPr>
              <w:t>ls to new contexts with limited</w:t>
            </w:r>
            <w:r>
              <w:rPr>
                <w:rFonts w:ascii="Arial" w:hAnsi="Arial"/>
                <w:color w:val="000000"/>
                <w:sz w:val="16"/>
              </w:rPr>
              <w:t xml:space="preserve"> effectiveness</w:t>
            </w:r>
          </w:p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73" w:type="dxa"/>
              <w:right w:w="101" w:type="dxa"/>
            </w:tcMar>
          </w:tcPr>
          <w:p w14:paraId="3AC295EA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55FDF7EA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demonstrates the ability to make connections and transfer knowledge and skills to new contexts with some effectiveness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73" w:type="dxa"/>
              <w:right w:w="101" w:type="dxa"/>
            </w:tcMar>
          </w:tcPr>
          <w:p w14:paraId="0B1CB7E8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67C80856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demonstrates the ability to make connections and transfer  knowledge and skills to new contexts with considerable effectiveness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73" w:type="dxa"/>
              <w:right w:w="120" w:type="dxa"/>
            </w:tcMar>
          </w:tcPr>
          <w:p w14:paraId="7FF4A8E6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</w:p>
          <w:p w14:paraId="680081B4" w14:textId="77777777" w:rsidR="00214381" w:rsidRDefault="00214381" w:rsidP="008168B7">
            <w:pPr>
              <w:tabs>
                <w:tab w:val="left" w:pos="-480"/>
                <w:tab w:val="left" w:pos="0"/>
                <w:tab w:val="left" w:pos="2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demonstrates  the ability to make effective connections and transfer of knowledge and skills to  new contexts</w:t>
            </w:r>
          </w:p>
        </w:tc>
      </w:tr>
    </w:tbl>
    <w:p w14:paraId="2B72B739" w14:textId="77777777" w:rsidR="00D311DB" w:rsidRDefault="00D311DB" w:rsidP="008A7730">
      <w:pPr>
        <w:tabs>
          <w:tab w:val="right" w:pos="10224"/>
        </w:tabs>
      </w:pPr>
    </w:p>
    <w:p w14:paraId="6AEBD98D" w14:textId="77777777" w:rsidR="008A7730" w:rsidRDefault="008A7730" w:rsidP="008A7730">
      <w:pPr>
        <w:tabs>
          <w:tab w:val="right" w:pos="10224"/>
        </w:tabs>
      </w:pPr>
    </w:p>
    <w:sectPr w:rsidR="008A7730" w:rsidSect="00D73F2F">
      <w:footerReference w:type="default" r:id="rId28"/>
      <w:type w:val="continuous"/>
      <w:pgSz w:w="12240" w:h="15840"/>
      <w:pgMar w:top="1008" w:right="1008" w:bottom="1008" w:left="1008" w:header="100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EC3AC" w14:textId="77777777" w:rsidR="00105954" w:rsidRDefault="00105954" w:rsidP="00D73F2F">
      <w:r>
        <w:separator/>
      </w:r>
    </w:p>
  </w:endnote>
  <w:endnote w:type="continuationSeparator" w:id="0">
    <w:p w14:paraId="1A2AF1E8" w14:textId="77777777" w:rsidR="00105954" w:rsidRDefault="00105954" w:rsidP="00D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altName w:val="Helvetica Neue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E8401" w14:textId="77777777" w:rsidR="00D73F2F" w:rsidRPr="00C87423" w:rsidRDefault="00D73F2F" w:rsidP="00D73F2F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755AEA29" w14:textId="77777777" w:rsidR="00D73F2F" w:rsidRDefault="00D73F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95126" w14:textId="77777777" w:rsidR="00105954" w:rsidRDefault="00105954" w:rsidP="00D73F2F">
      <w:r>
        <w:separator/>
      </w:r>
    </w:p>
  </w:footnote>
  <w:footnote w:type="continuationSeparator" w:id="0">
    <w:p w14:paraId="56338ABA" w14:textId="77777777" w:rsidR="00105954" w:rsidRDefault="00105954" w:rsidP="00D7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DB"/>
    <w:rsid w:val="00105954"/>
    <w:rsid w:val="00137CE5"/>
    <w:rsid w:val="00214381"/>
    <w:rsid w:val="002406C2"/>
    <w:rsid w:val="008A7730"/>
    <w:rsid w:val="008D665F"/>
    <w:rsid w:val="00D311DB"/>
    <w:rsid w:val="00D73F2F"/>
    <w:rsid w:val="00E606D2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5DDB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rsid w:val="00214381"/>
    <w:pPr>
      <w:autoSpaceDE/>
      <w:autoSpaceDN/>
      <w:adjustRightInd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D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3F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F2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3F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F2F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3181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6</cp:revision>
  <dcterms:created xsi:type="dcterms:W3CDTF">2016-02-24T19:48:00Z</dcterms:created>
  <dcterms:modified xsi:type="dcterms:W3CDTF">2016-09-30T13:57:00Z</dcterms:modified>
</cp:coreProperties>
</file>